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53E" w:rsidRPr="001F5CA2" w:rsidRDefault="003E553E" w:rsidP="001F5CA2">
      <w:pPr>
        <w:spacing w:after="0" w:line="240" w:lineRule="auto"/>
        <w:rPr>
          <w:rFonts w:ascii="Times New Roman" w:hAnsi="Times New Roman" w:cs="Times New Roman"/>
          <w:sz w:val="24"/>
          <w:szCs w:val="24"/>
        </w:rPr>
      </w:pPr>
    </w:p>
    <w:p w:rsidR="001F5CA2" w:rsidRPr="001F5CA2" w:rsidRDefault="001F5CA2" w:rsidP="001F5CA2">
      <w:pPr>
        <w:autoSpaceDE w:val="0"/>
        <w:autoSpaceDN w:val="0"/>
        <w:adjustRightInd w:val="0"/>
        <w:spacing w:after="0" w:line="240" w:lineRule="auto"/>
        <w:rPr>
          <w:rFonts w:ascii="Times New Roman" w:hAnsi="Times New Roman" w:cs="Times New Roman"/>
          <w:b/>
          <w:bCs/>
          <w:sz w:val="24"/>
          <w:szCs w:val="24"/>
        </w:rPr>
      </w:pPr>
      <w:r w:rsidRPr="001F5CA2">
        <w:rPr>
          <w:rFonts w:ascii="Times New Roman" w:hAnsi="Times New Roman" w:cs="Times New Roman"/>
          <w:b/>
          <w:bCs/>
          <w:sz w:val="24"/>
          <w:szCs w:val="24"/>
        </w:rPr>
        <w:t xml:space="preserve">Interactive comment on </w:t>
      </w:r>
      <w:r>
        <w:rPr>
          <w:rFonts w:ascii="Times New Roman" w:hAnsi="Times New Roman" w:cs="Times New Roman"/>
          <w:b/>
          <w:bCs/>
          <w:sz w:val="24"/>
          <w:szCs w:val="24"/>
        </w:rPr>
        <w:t xml:space="preserve">“A new technique using </w:t>
      </w:r>
      <w:r w:rsidRPr="001F5CA2">
        <w:rPr>
          <w:rFonts w:ascii="Times New Roman" w:hAnsi="Times New Roman" w:cs="Times New Roman"/>
          <w:b/>
          <w:bCs/>
          <w:sz w:val="24"/>
          <w:szCs w:val="24"/>
        </w:rPr>
        <w:t>the aero-</w:t>
      </w:r>
      <w:proofErr w:type="spellStart"/>
      <w:r w:rsidRPr="001F5CA2">
        <w:rPr>
          <w:rFonts w:ascii="Times New Roman" w:hAnsi="Times New Roman" w:cs="Times New Roman"/>
          <w:b/>
          <w:bCs/>
          <w:sz w:val="24"/>
          <w:szCs w:val="24"/>
        </w:rPr>
        <w:t>infiltrome</w:t>
      </w:r>
      <w:r>
        <w:rPr>
          <w:rFonts w:ascii="Times New Roman" w:hAnsi="Times New Roman" w:cs="Times New Roman"/>
          <w:b/>
          <w:bCs/>
          <w:sz w:val="24"/>
          <w:szCs w:val="24"/>
        </w:rPr>
        <w:t>ter</w:t>
      </w:r>
      <w:proofErr w:type="spellEnd"/>
      <w:r>
        <w:rPr>
          <w:rFonts w:ascii="Times New Roman" w:hAnsi="Times New Roman" w:cs="Times New Roman"/>
          <w:b/>
          <w:bCs/>
          <w:sz w:val="24"/>
          <w:szCs w:val="24"/>
        </w:rPr>
        <w:t xml:space="preserve"> to characterise the natural </w:t>
      </w:r>
      <w:r w:rsidRPr="001F5CA2">
        <w:rPr>
          <w:rFonts w:ascii="Times New Roman" w:hAnsi="Times New Roman" w:cs="Times New Roman"/>
          <w:b/>
          <w:bCs/>
          <w:sz w:val="24"/>
          <w:szCs w:val="24"/>
        </w:rPr>
        <w:t>soils based on t</w:t>
      </w:r>
      <w:r>
        <w:rPr>
          <w:rFonts w:ascii="Times New Roman" w:hAnsi="Times New Roman" w:cs="Times New Roman"/>
          <w:b/>
          <w:bCs/>
          <w:sz w:val="24"/>
          <w:szCs w:val="24"/>
        </w:rPr>
        <w:t xml:space="preserve">he measurements of infiltration </w:t>
      </w:r>
      <w:r w:rsidRPr="001F5CA2">
        <w:rPr>
          <w:rFonts w:ascii="Times New Roman" w:hAnsi="Times New Roman" w:cs="Times New Roman"/>
          <w:b/>
          <w:bCs/>
          <w:sz w:val="24"/>
          <w:szCs w:val="24"/>
        </w:rPr>
        <w:t xml:space="preserve">rate and soil moisture content” by </w:t>
      </w:r>
      <w:r>
        <w:rPr>
          <w:rFonts w:ascii="Times New Roman" w:hAnsi="Times New Roman" w:cs="Times New Roman"/>
          <w:b/>
          <w:bCs/>
          <w:sz w:val="24"/>
          <w:szCs w:val="24"/>
        </w:rPr>
        <w:t xml:space="preserve">M. A. </w:t>
      </w:r>
      <w:proofErr w:type="spellStart"/>
      <w:r>
        <w:rPr>
          <w:rFonts w:ascii="Times New Roman" w:hAnsi="Times New Roman" w:cs="Times New Roman"/>
          <w:b/>
          <w:bCs/>
          <w:sz w:val="24"/>
          <w:szCs w:val="24"/>
        </w:rPr>
        <w:t>Fulazzaky</w:t>
      </w:r>
      <w:proofErr w:type="spellEnd"/>
      <w:r>
        <w:rPr>
          <w:rFonts w:ascii="Times New Roman" w:hAnsi="Times New Roman" w:cs="Times New Roman"/>
          <w:b/>
          <w:bCs/>
          <w:sz w:val="24"/>
          <w:szCs w:val="24"/>
        </w:rPr>
        <w:t xml:space="preserve"> </w:t>
      </w:r>
      <w:r w:rsidRPr="001F5CA2">
        <w:rPr>
          <w:rFonts w:ascii="Times New Roman" w:hAnsi="Times New Roman" w:cs="Times New Roman"/>
          <w:b/>
          <w:bCs/>
          <w:sz w:val="24"/>
          <w:szCs w:val="24"/>
        </w:rPr>
        <w:t>et al.</w:t>
      </w:r>
    </w:p>
    <w:p w:rsidR="001F5CA2" w:rsidRDefault="001F5CA2" w:rsidP="001F5CA2">
      <w:pPr>
        <w:autoSpaceDE w:val="0"/>
        <w:autoSpaceDN w:val="0"/>
        <w:adjustRightInd w:val="0"/>
        <w:spacing w:after="0" w:line="240" w:lineRule="auto"/>
        <w:rPr>
          <w:rFonts w:ascii="Times New Roman" w:hAnsi="Times New Roman" w:cs="Times New Roman"/>
          <w:b/>
          <w:bCs/>
          <w:sz w:val="24"/>
          <w:szCs w:val="24"/>
        </w:rPr>
      </w:pPr>
    </w:p>
    <w:p w:rsidR="001F5CA2" w:rsidRPr="001F5CA2" w:rsidRDefault="001F5CA2" w:rsidP="001F5CA2">
      <w:pPr>
        <w:autoSpaceDE w:val="0"/>
        <w:autoSpaceDN w:val="0"/>
        <w:adjustRightInd w:val="0"/>
        <w:spacing w:after="0" w:line="240" w:lineRule="auto"/>
        <w:rPr>
          <w:rFonts w:ascii="Times New Roman" w:hAnsi="Times New Roman" w:cs="Times New Roman"/>
          <w:b/>
          <w:bCs/>
          <w:sz w:val="24"/>
          <w:szCs w:val="24"/>
        </w:rPr>
      </w:pPr>
      <w:r w:rsidRPr="001F5CA2">
        <w:rPr>
          <w:rFonts w:ascii="Times New Roman" w:hAnsi="Times New Roman" w:cs="Times New Roman"/>
          <w:b/>
          <w:bCs/>
          <w:sz w:val="24"/>
          <w:szCs w:val="24"/>
        </w:rPr>
        <w:t>Anonymous Referee #3</w:t>
      </w:r>
    </w:p>
    <w:p w:rsidR="001F5CA2" w:rsidRPr="001F5CA2" w:rsidRDefault="001F5CA2" w:rsidP="001F5CA2">
      <w:pPr>
        <w:spacing w:after="0" w:line="240" w:lineRule="auto"/>
        <w:rPr>
          <w:rFonts w:ascii="Times New Roman" w:hAnsi="Times New Roman" w:cs="Times New Roman"/>
          <w:sz w:val="24"/>
          <w:szCs w:val="24"/>
        </w:rPr>
      </w:pPr>
      <w:r w:rsidRPr="001F5CA2">
        <w:rPr>
          <w:rFonts w:ascii="Times New Roman" w:hAnsi="Times New Roman" w:cs="Times New Roman"/>
          <w:sz w:val="24"/>
          <w:szCs w:val="24"/>
        </w:rPr>
        <w:t>Received and published: 14 April 2014</w:t>
      </w:r>
    </w:p>
    <w:p w:rsidR="001F5CA2" w:rsidRPr="001F5CA2" w:rsidRDefault="001F5CA2" w:rsidP="001F5CA2">
      <w:pPr>
        <w:spacing w:after="0" w:line="240" w:lineRule="auto"/>
        <w:rPr>
          <w:rFonts w:ascii="Times New Roman" w:hAnsi="Times New Roman" w:cs="Times New Roman"/>
          <w:sz w:val="24"/>
          <w:szCs w:val="24"/>
        </w:rPr>
      </w:pPr>
    </w:p>
    <w:p w:rsidR="001F5CA2" w:rsidRPr="001F5CA2" w:rsidRDefault="001F5CA2" w:rsidP="001F5CA2">
      <w:pPr>
        <w:autoSpaceDE w:val="0"/>
        <w:autoSpaceDN w:val="0"/>
        <w:adjustRightInd w:val="0"/>
        <w:spacing w:after="0" w:line="240" w:lineRule="auto"/>
        <w:rPr>
          <w:rFonts w:ascii="Times New Roman" w:hAnsi="Times New Roman" w:cs="Times New Roman"/>
          <w:sz w:val="24"/>
          <w:szCs w:val="24"/>
        </w:rPr>
      </w:pPr>
      <w:r w:rsidRPr="001F5CA2">
        <w:rPr>
          <w:rFonts w:ascii="Times New Roman" w:hAnsi="Times New Roman" w:cs="Times New Roman"/>
          <w:sz w:val="24"/>
          <w:szCs w:val="24"/>
        </w:rPr>
        <w:t>The manuscript is a resubmission of a form</w:t>
      </w:r>
      <w:r>
        <w:rPr>
          <w:rFonts w:ascii="Times New Roman" w:hAnsi="Times New Roman" w:cs="Times New Roman"/>
          <w:sz w:val="24"/>
          <w:szCs w:val="24"/>
        </w:rPr>
        <w:t>er one, published on HESSD 2013</w:t>
      </w:r>
      <w:r w:rsidRPr="001F5CA2">
        <w:rPr>
          <w:rFonts w:ascii="Times New Roman" w:hAnsi="Times New Roman" w:cs="Times New Roman"/>
          <w:sz w:val="24"/>
          <w:szCs w:val="24"/>
        </w:rPr>
        <w:t>10:12717-12751, that I commented as Anonymous</w:t>
      </w:r>
      <w:r>
        <w:rPr>
          <w:rFonts w:ascii="Times New Roman" w:hAnsi="Times New Roman" w:cs="Times New Roman"/>
          <w:sz w:val="24"/>
          <w:szCs w:val="24"/>
        </w:rPr>
        <w:t xml:space="preserve"> Referee on 5 December 2013. In </w:t>
      </w:r>
      <w:r w:rsidRPr="001F5CA2">
        <w:rPr>
          <w:rFonts w:ascii="Times New Roman" w:hAnsi="Times New Roman" w:cs="Times New Roman"/>
          <w:sz w:val="24"/>
          <w:szCs w:val="24"/>
        </w:rPr>
        <w:t>that occasion, I highlighted several limitations of the manuscript includ</w:t>
      </w:r>
      <w:r>
        <w:rPr>
          <w:rFonts w:ascii="Times New Roman" w:hAnsi="Times New Roman" w:cs="Times New Roman"/>
          <w:sz w:val="24"/>
          <w:szCs w:val="24"/>
        </w:rPr>
        <w:t xml:space="preserve">ing vagueness </w:t>
      </w:r>
      <w:r w:rsidRPr="001F5CA2">
        <w:rPr>
          <w:rFonts w:ascii="Times New Roman" w:hAnsi="Times New Roman" w:cs="Times New Roman"/>
          <w:sz w:val="24"/>
          <w:szCs w:val="24"/>
        </w:rPr>
        <w:t xml:space="preserve">of the underlying theory, limited number of field tests, </w:t>
      </w:r>
      <w:proofErr w:type="gramStart"/>
      <w:r w:rsidRPr="001F5CA2">
        <w:rPr>
          <w:rFonts w:ascii="Times New Roman" w:hAnsi="Times New Roman" w:cs="Times New Roman"/>
          <w:sz w:val="24"/>
          <w:szCs w:val="24"/>
        </w:rPr>
        <w:t>lack</w:t>
      </w:r>
      <w:proofErr w:type="gramEnd"/>
      <w:r>
        <w:rPr>
          <w:rFonts w:ascii="Times New Roman" w:hAnsi="Times New Roman" w:cs="Times New Roman"/>
          <w:sz w:val="24"/>
          <w:szCs w:val="24"/>
        </w:rPr>
        <w:t xml:space="preserve"> of statistical support for the </w:t>
      </w:r>
      <w:r w:rsidRPr="001F5CA2">
        <w:rPr>
          <w:rFonts w:ascii="Times New Roman" w:hAnsi="Times New Roman" w:cs="Times New Roman"/>
          <w:sz w:val="24"/>
          <w:szCs w:val="24"/>
        </w:rPr>
        <w:t xml:space="preserve">results. Most (if not all) of those weak points were not </w:t>
      </w:r>
      <w:r>
        <w:rPr>
          <w:rFonts w:ascii="Times New Roman" w:hAnsi="Times New Roman" w:cs="Times New Roman"/>
          <w:sz w:val="24"/>
          <w:szCs w:val="24"/>
        </w:rPr>
        <w:t xml:space="preserve">addressed by the Authors’ reply </w:t>
      </w:r>
      <w:r w:rsidRPr="001F5CA2">
        <w:rPr>
          <w:rFonts w:ascii="Times New Roman" w:hAnsi="Times New Roman" w:cs="Times New Roman"/>
          <w:sz w:val="24"/>
          <w:szCs w:val="24"/>
        </w:rPr>
        <w:t>(posted on 13 December 2013) and, unfortunately, the resubmi</w:t>
      </w:r>
      <w:r>
        <w:rPr>
          <w:rFonts w:ascii="Times New Roman" w:hAnsi="Times New Roman" w:cs="Times New Roman"/>
          <w:sz w:val="24"/>
          <w:szCs w:val="24"/>
        </w:rPr>
        <w:t xml:space="preserve">tted version has not </w:t>
      </w:r>
      <w:r w:rsidRPr="001F5CA2">
        <w:rPr>
          <w:rFonts w:ascii="Times New Roman" w:hAnsi="Times New Roman" w:cs="Times New Roman"/>
          <w:sz w:val="24"/>
          <w:szCs w:val="24"/>
        </w:rPr>
        <w:t>been substantially improved. As matter of fact, the present ver</w:t>
      </w:r>
      <w:r>
        <w:rPr>
          <w:rFonts w:ascii="Times New Roman" w:hAnsi="Times New Roman" w:cs="Times New Roman"/>
          <w:sz w:val="24"/>
          <w:szCs w:val="24"/>
        </w:rPr>
        <w:t xml:space="preserve">sion is (practically) identical </w:t>
      </w:r>
      <w:r w:rsidRPr="001F5CA2">
        <w:rPr>
          <w:rFonts w:ascii="Times New Roman" w:hAnsi="Times New Roman" w:cs="Times New Roman"/>
          <w:sz w:val="24"/>
          <w:szCs w:val="24"/>
        </w:rPr>
        <w:t>to</w:t>
      </w:r>
      <w:r>
        <w:rPr>
          <w:rFonts w:ascii="Times New Roman" w:hAnsi="Times New Roman" w:cs="Times New Roman"/>
          <w:sz w:val="24"/>
          <w:szCs w:val="24"/>
        </w:rPr>
        <w:t xml:space="preserve"> the previous one. Therefore, I </w:t>
      </w:r>
      <w:r w:rsidRPr="001F5CA2">
        <w:rPr>
          <w:rFonts w:ascii="Times New Roman" w:hAnsi="Times New Roman" w:cs="Times New Roman"/>
          <w:sz w:val="24"/>
          <w:szCs w:val="24"/>
        </w:rPr>
        <w:t>don’t repeat in detail the criticisms that I raised to the previous version of the manuscript but I try to su</w:t>
      </w:r>
      <w:r>
        <w:rPr>
          <w:rFonts w:ascii="Times New Roman" w:hAnsi="Times New Roman" w:cs="Times New Roman"/>
          <w:sz w:val="24"/>
          <w:szCs w:val="24"/>
        </w:rPr>
        <w:t xml:space="preserve">mmarize why, in my opinion, its </w:t>
      </w:r>
      <w:r w:rsidRPr="001F5CA2">
        <w:rPr>
          <w:rFonts w:ascii="Times New Roman" w:hAnsi="Times New Roman" w:cs="Times New Roman"/>
          <w:sz w:val="24"/>
          <w:szCs w:val="24"/>
        </w:rPr>
        <w:t>publication is not recommended.</w:t>
      </w:r>
    </w:p>
    <w:p w:rsidR="001F5CA2" w:rsidRPr="001F5CA2" w:rsidRDefault="001F5CA2" w:rsidP="001F5CA2">
      <w:pPr>
        <w:spacing w:after="0" w:line="240" w:lineRule="auto"/>
        <w:rPr>
          <w:rFonts w:ascii="Times New Roman" w:hAnsi="Times New Roman" w:cs="Times New Roman"/>
          <w:sz w:val="24"/>
          <w:szCs w:val="24"/>
        </w:rPr>
      </w:pPr>
    </w:p>
    <w:p w:rsidR="001F5CA2" w:rsidRPr="001F5CA2" w:rsidRDefault="001F5CA2" w:rsidP="001F5CA2">
      <w:pPr>
        <w:autoSpaceDE w:val="0"/>
        <w:autoSpaceDN w:val="0"/>
        <w:adjustRightInd w:val="0"/>
        <w:spacing w:after="0" w:line="240" w:lineRule="auto"/>
        <w:rPr>
          <w:rFonts w:ascii="Times New Roman" w:hAnsi="Times New Roman" w:cs="Times New Roman"/>
          <w:sz w:val="24"/>
          <w:szCs w:val="24"/>
        </w:rPr>
      </w:pPr>
      <w:r w:rsidRPr="001F5CA2">
        <w:rPr>
          <w:rFonts w:ascii="Times New Roman" w:hAnsi="Times New Roman" w:cs="Times New Roman"/>
          <w:sz w:val="24"/>
          <w:szCs w:val="24"/>
        </w:rPr>
        <w:t>Apart from being unnecessary long and wandering, th</w:t>
      </w:r>
      <w:r>
        <w:rPr>
          <w:rFonts w:ascii="Times New Roman" w:hAnsi="Times New Roman" w:cs="Times New Roman"/>
          <w:sz w:val="24"/>
          <w:szCs w:val="24"/>
        </w:rPr>
        <w:t xml:space="preserve">e manuscript basically tries to </w:t>
      </w:r>
      <w:r w:rsidRPr="001F5CA2">
        <w:rPr>
          <w:rFonts w:ascii="Times New Roman" w:hAnsi="Times New Roman" w:cs="Times New Roman"/>
          <w:sz w:val="24"/>
          <w:szCs w:val="24"/>
        </w:rPr>
        <w:t>prove that the pressure drop rate, P, measured by the ae</w:t>
      </w:r>
      <w:r>
        <w:rPr>
          <w:rFonts w:ascii="Times New Roman" w:hAnsi="Times New Roman" w:cs="Times New Roman"/>
          <w:sz w:val="24"/>
          <w:szCs w:val="24"/>
        </w:rPr>
        <w:t>ro-</w:t>
      </w:r>
      <w:proofErr w:type="spellStart"/>
      <w:r>
        <w:rPr>
          <w:rFonts w:ascii="Times New Roman" w:hAnsi="Times New Roman" w:cs="Times New Roman"/>
          <w:sz w:val="24"/>
          <w:szCs w:val="24"/>
        </w:rPr>
        <w:t>infiltrometer</w:t>
      </w:r>
      <w:proofErr w:type="spellEnd"/>
      <w:r>
        <w:rPr>
          <w:rFonts w:ascii="Times New Roman" w:hAnsi="Times New Roman" w:cs="Times New Roman"/>
          <w:sz w:val="24"/>
          <w:szCs w:val="24"/>
        </w:rPr>
        <w:t xml:space="preserve"> can be used to </w:t>
      </w:r>
      <w:r w:rsidRPr="001F5CA2">
        <w:rPr>
          <w:rFonts w:ascii="Times New Roman" w:hAnsi="Times New Roman" w:cs="Times New Roman"/>
          <w:sz w:val="24"/>
          <w:szCs w:val="24"/>
        </w:rPr>
        <w:t xml:space="preserve">estimate the water infiltration rate, f, and the soil moisture content, </w:t>
      </w:r>
      <w:r>
        <w:rPr>
          <w:rFonts w:ascii="Times New Roman" w:hAnsi="Times New Roman" w:cs="Times New Roman"/>
          <w:sz w:val="24"/>
          <w:szCs w:val="24"/>
        </w:rPr>
        <w:sym w:font="Symbol" w:char="F071"/>
      </w:r>
      <w:r>
        <w:rPr>
          <w:rFonts w:ascii="Times New Roman" w:hAnsi="Times New Roman" w:cs="Times New Roman"/>
          <w:sz w:val="24"/>
          <w:szCs w:val="24"/>
        </w:rPr>
        <w:t xml:space="preserve">, at a given site. At </w:t>
      </w:r>
      <w:r w:rsidRPr="001F5CA2">
        <w:rPr>
          <w:rFonts w:ascii="Times New Roman" w:hAnsi="Times New Roman" w:cs="Times New Roman"/>
          <w:sz w:val="24"/>
          <w:szCs w:val="24"/>
        </w:rPr>
        <w:t>this aim, two empirical relationships are presented that wer</w:t>
      </w:r>
      <w:r>
        <w:rPr>
          <w:rFonts w:ascii="Times New Roman" w:hAnsi="Times New Roman" w:cs="Times New Roman"/>
          <w:sz w:val="24"/>
          <w:szCs w:val="24"/>
        </w:rPr>
        <w:t xml:space="preserve">e calibrated using infiltration </w:t>
      </w:r>
      <w:r w:rsidRPr="001F5CA2">
        <w:rPr>
          <w:rFonts w:ascii="Times New Roman" w:hAnsi="Times New Roman" w:cs="Times New Roman"/>
          <w:sz w:val="24"/>
          <w:szCs w:val="24"/>
        </w:rPr>
        <w:t xml:space="preserve">rates collected by the classical double-ring </w:t>
      </w:r>
      <w:proofErr w:type="spellStart"/>
      <w:r w:rsidRPr="001F5CA2">
        <w:rPr>
          <w:rFonts w:ascii="Times New Roman" w:hAnsi="Times New Roman" w:cs="Times New Roman"/>
          <w:sz w:val="24"/>
          <w:szCs w:val="24"/>
        </w:rPr>
        <w:t>infiltrometer</w:t>
      </w:r>
      <w:proofErr w:type="spellEnd"/>
      <w:r w:rsidRPr="001F5CA2">
        <w:rPr>
          <w:rFonts w:ascii="Times New Roman" w:hAnsi="Times New Roman" w:cs="Times New Roman"/>
          <w:sz w:val="24"/>
          <w:szCs w:val="24"/>
        </w:rPr>
        <w:t>.</w:t>
      </w:r>
    </w:p>
    <w:p w:rsidR="001F5CA2" w:rsidRPr="001F5CA2" w:rsidRDefault="001F5CA2" w:rsidP="001F5CA2">
      <w:pPr>
        <w:autoSpaceDE w:val="0"/>
        <w:autoSpaceDN w:val="0"/>
        <w:adjustRightInd w:val="0"/>
        <w:spacing w:after="0" w:line="240" w:lineRule="auto"/>
        <w:rPr>
          <w:rFonts w:ascii="Times New Roman" w:hAnsi="Times New Roman" w:cs="Times New Roman"/>
          <w:sz w:val="24"/>
          <w:szCs w:val="24"/>
        </w:rPr>
      </w:pPr>
    </w:p>
    <w:p w:rsidR="00CD01F0" w:rsidRDefault="001F5CA2" w:rsidP="001F5CA2">
      <w:pPr>
        <w:autoSpaceDE w:val="0"/>
        <w:autoSpaceDN w:val="0"/>
        <w:adjustRightInd w:val="0"/>
        <w:spacing w:after="0" w:line="240" w:lineRule="auto"/>
        <w:rPr>
          <w:rFonts w:ascii="Times New Roman" w:hAnsi="Times New Roman" w:cs="Times New Roman"/>
          <w:sz w:val="24"/>
          <w:szCs w:val="24"/>
        </w:rPr>
      </w:pPr>
      <w:r w:rsidRPr="001F5CA2">
        <w:rPr>
          <w:rFonts w:ascii="Times New Roman" w:hAnsi="Times New Roman" w:cs="Times New Roman"/>
          <w:sz w:val="24"/>
          <w:szCs w:val="24"/>
        </w:rPr>
        <w:t>The relationship between f and P (eq. 3) is potentiall</w:t>
      </w:r>
      <w:r>
        <w:rPr>
          <w:rFonts w:ascii="Times New Roman" w:hAnsi="Times New Roman" w:cs="Times New Roman"/>
          <w:sz w:val="24"/>
          <w:szCs w:val="24"/>
        </w:rPr>
        <w:t xml:space="preserve">y sound but its parameters were </w:t>
      </w:r>
      <w:r w:rsidRPr="001F5CA2">
        <w:rPr>
          <w:rFonts w:ascii="Times New Roman" w:hAnsi="Times New Roman" w:cs="Times New Roman"/>
          <w:sz w:val="24"/>
          <w:szCs w:val="24"/>
        </w:rPr>
        <w:t>calibrated with only three field tests and no independ</w:t>
      </w:r>
      <w:r>
        <w:rPr>
          <w:rFonts w:ascii="Times New Roman" w:hAnsi="Times New Roman" w:cs="Times New Roman"/>
          <w:sz w:val="24"/>
          <w:szCs w:val="24"/>
        </w:rPr>
        <w:t xml:space="preserve">ent validation is performed. As </w:t>
      </w:r>
      <w:r w:rsidRPr="001F5CA2">
        <w:rPr>
          <w:rFonts w:ascii="Times New Roman" w:hAnsi="Times New Roman" w:cs="Times New Roman"/>
          <w:sz w:val="24"/>
          <w:szCs w:val="24"/>
        </w:rPr>
        <w:t>I stated in my former review, parameters of the sugg</w:t>
      </w:r>
      <w:r>
        <w:rPr>
          <w:rFonts w:ascii="Times New Roman" w:hAnsi="Times New Roman" w:cs="Times New Roman"/>
          <w:sz w:val="24"/>
          <w:szCs w:val="24"/>
        </w:rPr>
        <w:t xml:space="preserve">ested relationship are prone to </w:t>
      </w:r>
      <w:r w:rsidRPr="001F5CA2">
        <w:rPr>
          <w:rFonts w:ascii="Times New Roman" w:hAnsi="Times New Roman" w:cs="Times New Roman"/>
          <w:sz w:val="24"/>
          <w:szCs w:val="24"/>
        </w:rPr>
        <w:t xml:space="preserve">the influence of several factors (soil heterogeneities, spatial </w:t>
      </w:r>
      <w:r>
        <w:rPr>
          <w:rFonts w:ascii="Times New Roman" w:hAnsi="Times New Roman" w:cs="Times New Roman"/>
          <w:sz w:val="24"/>
          <w:szCs w:val="24"/>
        </w:rPr>
        <w:t xml:space="preserve">variability, initial conditions </w:t>
      </w:r>
      <w:r w:rsidRPr="001F5CA2">
        <w:rPr>
          <w:rFonts w:ascii="Times New Roman" w:hAnsi="Times New Roman" w:cs="Times New Roman"/>
          <w:sz w:val="24"/>
          <w:szCs w:val="24"/>
        </w:rPr>
        <w:t xml:space="preserve">etc.) that are not specifically assessed by this study. Even if </w:t>
      </w:r>
      <w:r>
        <w:rPr>
          <w:rFonts w:ascii="Times New Roman" w:hAnsi="Times New Roman" w:cs="Times New Roman"/>
          <w:sz w:val="24"/>
          <w:szCs w:val="24"/>
        </w:rPr>
        <w:t xml:space="preserve">limited to the three considered </w:t>
      </w:r>
      <w:r w:rsidRPr="001F5CA2">
        <w:rPr>
          <w:rFonts w:ascii="Times New Roman" w:hAnsi="Times New Roman" w:cs="Times New Roman"/>
          <w:sz w:val="24"/>
          <w:szCs w:val="24"/>
        </w:rPr>
        <w:t>soils, a much greater number of field tests shoul</w:t>
      </w:r>
      <w:r>
        <w:rPr>
          <w:rFonts w:ascii="Times New Roman" w:hAnsi="Times New Roman" w:cs="Times New Roman"/>
          <w:sz w:val="24"/>
          <w:szCs w:val="24"/>
        </w:rPr>
        <w:t xml:space="preserve">d have been conducted to assess </w:t>
      </w:r>
      <w:r w:rsidRPr="001F5CA2">
        <w:rPr>
          <w:rFonts w:ascii="Times New Roman" w:hAnsi="Times New Roman" w:cs="Times New Roman"/>
          <w:sz w:val="24"/>
          <w:szCs w:val="24"/>
        </w:rPr>
        <w:t xml:space="preserve">statistically the reliability of the proposed parameters, i.e., </w:t>
      </w:r>
      <w:r>
        <w:rPr>
          <w:rFonts w:ascii="Times New Roman" w:hAnsi="Times New Roman" w:cs="Times New Roman"/>
          <w:sz w:val="24"/>
          <w:szCs w:val="24"/>
        </w:rPr>
        <w:t xml:space="preserve">the reliability of the proposed </w:t>
      </w:r>
      <w:r w:rsidRPr="001F5CA2">
        <w:rPr>
          <w:rFonts w:ascii="Times New Roman" w:hAnsi="Times New Roman" w:cs="Times New Roman"/>
          <w:sz w:val="24"/>
          <w:szCs w:val="24"/>
        </w:rPr>
        <w:t>technique. Considering that a site specific calibration is</w:t>
      </w:r>
      <w:r>
        <w:rPr>
          <w:rFonts w:ascii="Times New Roman" w:hAnsi="Times New Roman" w:cs="Times New Roman"/>
          <w:sz w:val="24"/>
          <w:szCs w:val="24"/>
        </w:rPr>
        <w:t xml:space="preserve"> necessary in any case, I think </w:t>
      </w:r>
      <w:r w:rsidRPr="001F5CA2">
        <w:rPr>
          <w:rFonts w:ascii="Times New Roman" w:hAnsi="Times New Roman" w:cs="Times New Roman"/>
          <w:sz w:val="24"/>
          <w:szCs w:val="24"/>
        </w:rPr>
        <w:t>t</w:t>
      </w:r>
      <w:r>
        <w:rPr>
          <w:rFonts w:ascii="Times New Roman" w:hAnsi="Times New Roman" w:cs="Times New Roman"/>
          <w:sz w:val="24"/>
          <w:szCs w:val="24"/>
        </w:rPr>
        <w:t xml:space="preserve">hat this analysis is critically </w:t>
      </w:r>
      <w:r w:rsidRPr="001F5CA2">
        <w:rPr>
          <w:rFonts w:ascii="Times New Roman" w:hAnsi="Times New Roman" w:cs="Times New Roman"/>
          <w:sz w:val="24"/>
          <w:szCs w:val="24"/>
        </w:rPr>
        <w:t xml:space="preserve">important to decide whether or not the technique </w:t>
      </w:r>
      <w:r>
        <w:rPr>
          <w:rFonts w:ascii="Times New Roman" w:hAnsi="Times New Roman" w:cs="Times New Roman"/>
          <w:sz w:val="24"/>
          <w:szCs w:val="24"/>
        </w:rPr>
        <w:t xml:space="preserve">is suitable </w:t>
      </w:r>
      <w:r w:rsidRPr="001F5CA2">
        <w:rPr>
          <w:rFonts w:ascii="Times New Roman" w:hAnsi="Times New Roman" w:cs="Times New Roman"/>
          <w:sz w:val="24"/>
          <w:szCs w:val="24"/>
        </w:rPr>
        <w:t>as a surrogate of more tedious and time-consuming infiltration experiments.</w:t>
      </w:r>
      <w:r>
        <w:rPr>
          <w:rFonts w:ascii="Times New Roman" w:hAnsi="Times New Roman" w:cs="Times New Roman"/>
          <w:sz w:val="24"/>
          <w:szCs w:val="24"/>
        </w:rPr>
        <w:t xml:space="preserve"> </w:t>
      </w:r>
    </w:p>
    <w:p w:rsidR="00CD01F0" w:rsidRDefault="00CD01F0" w:rsidP="001F5CA2">
      <w:pPr>
        <w:autoSpaceDE w:val="0"/>
        <w:autoSpaceDN w:val="0"/>
        <w:adjustRightInd w:val="0"/>
        <w:spacing w:after="0" w:line="240" w:lineRule="auto"/>
        <w:rPr>
          <w:rFonts w:ascii="Times New Roman" w:hAnsi="Times New Roman" w:cs="Times New Roman"/>
          <w:sz w:val="24"/>
          <w:szCs w:val="24"/>
        </w:rPr>
      </w:pPr>
    </w:p>
    <w:p w:rsidR="001F5CA2" w:rsidRPr="001F5CA2" w:rsidRDefault="001F5CA2" w:rsidP="001F5CA2">
      <w:pPr>
        <w:autoSpaceDE w:val="0"/>
        <w:autoSpaceDN w:val="0"/>
        <w:adjustRightInd w:val="0"/>
        <w:spacing w:after="0" w:line="240" w:lineRule="auto"/>
        <w:rPr>
          <w:rFonts w:ascii="Times New Roman" w:hAnsi="Times New Roman" w:cs="Times New Roman"/>
          <w:sz w:val="24"/>
          <w:szCs w:val="24"/>
        </w:rPr>
      </w:pPr>
      <w:r w:rsidRPr="001F5CA2">
        <w:rPr>
          <w:rFonts w:ascii="Times New Roman" w:hAnsi="Times New Roman" w:cs="Times New Roman"/>
          <w:sz w:val="24"/>
          <w:szCs w:val="24"/>
        </w:rPr>
        <w:t xml:space="preserve">The relationship between </w:t>
      </w:r>
      <w:r w:rsidR="00CD01F0">
        <w:rPr>
          <w:rFonts w:ascii="Times New Roman" w:hAnsi="Times New Roman" w:cs="Times New Roman"/>
          <w:sz w:val="24"/>
          <w:szCs w:val="24"/>
        </w:rPr>
        <w:sym w:font="Symbol" w:char="F071"/>
      </w:r>
      <w:r w:rsidRPr="001F5CA2">
        <w:rPr>
          <w:rFonts w:ascii="Times New Roman" w:hAnsi="Times New Roman" w:cs="Times New Roman"/>
          <w:sz w:val="24"/>
          <w:szCs w:val="24"/>
        </w:rPr>
        <w:t xml:space="preserve"> and P (eq. 5) is even more q</w:t>
      </w:r>
      <w:r>
        <w:rPr>
          <w:rFonts w:ascii="Times New Roman" w:hAnsi="Times New Roman" w:cs="Times New Roman"/>
          <w:sz w:val="24"/>
          <w:szCs w:val="24"/>
        </w:rPr>
        <w:t xml:space="preserve">uestionable given that it lacks </w:t>
      </w:r>
      <w:r w:rsidRPr="001F5CA2">
        <w:rPr>
          <w:rFonts w:ascii="Times New Roman" w:hAnsi="Times New Roman" w:cs="Times New Roman"/>
          <w:sz w:val="24"/>
          <w:szCs w:val="24"/>
        </w:rPr>
        <w:t>of theoretical support. As matter of fact, the soil water content</w:t>
      </w:r>
      <w:r>
        <w:rPr>
          <w:rFonts w:ascii="Times New Roman" w:hAnsi="Times New Roman" w:cs="Times New Roman"/>
          <w:sz w:val="24"/>
          <w:szCs w:val="24"/>
        </w:rPr>
        <w:t xml:space="preserve"> is estimated by a relationship </w:t>
      </w:r>
      <w:r w:rsidRPr="001F5CA2">
        <w:rPr>
          <w:rFonts w:ascii="Times New Roman" w:hAnsi="Times New Roman" w:cs="Times New Roman"/>
          <w:sz w:val="24"/>
          <w:szCs w:val="24"/>
        </w:rPr>
        <w:t xml:space="preserve">(eq. 4) that supposes </w:t>
      </w:r>
      <w:proofErr w:type="gramStart"/>
      <w:r w:rsidRPr="001F5CA2">
        <w:rPr>
          <w:rFonts w:ascii="Times New Roman" w:hAnsi="Times New Roman" w:cs="Times New Roman"/>
          <w:sz w:val="24"/>
          <w:szCs w:val="24"/>
        </w:rPr>
        <w:t>a proportionality</w:t>
      </w:r>
      <w:proofErr w:type="gramEnd"/>
      <w:r w:rsidRPr="001F5CA2">
        <w:rPr>
          <w:rFonts w:ascii="Times New Roman" w:hAnsi="Times New Roman" w:cs="Times New Roman"/>
          <w:sz w:val="24"/>
          <w:szCs w:val="24"/>
        </w:rPr>
        <w:t xml:space="preserve"> to cumul</w:t>
      </w:r>
      <w:r>
        <w:rPr>
          <w:rFonts w:ascii="Times New Roman" w:hAnsi="Times New Roman" w:cs="Times New Roman"/>
          <w:sz w:val="24"/>
          <w:szCs w:val="24"/>
        </w:rPr>
        <w:t>ative infiltration.</w:t>
      </w:r>
      <w:bookmarkStart w:id="0" w:name="_GoBack"/>
      <w:bookmarkEnd w:id="0"/>
      <w:r>
        <w:rPr>
          <w:rFonts w:ascii="Times New Roman" w:hAnsi="Times New Roman" w:cs="Times New Roman"/>
          <w:sz w:val="24"/>
          <w:szCs w:val="24"/>
        </w:rPr>
        <w:t xml:space="preserve"> However, it </w:t>
      </w:r>
      <w:r w:rsidRPr="001F5CA2">
        <w:rPr>
          <w:rFonts w:ascii="Times New Roman" w:hAnsi="Times New Roman" w:cs="Times New Roman"/>
          <w:sz w:val="24"/>
          <w:szCs w:val="24"/>
        </w:rPr>
        <w:t>should be considered that, during the infiltration proces</w:t>
      </w:r>
      <w:r>
        <w:rPr>
          <w:rFonts w:ascii="Times New Roman" w:hAnsi="Times New Roman" w:cs="Times New Roman"/>
          <w:sz w:val="24"/>
          <w:szCs w:val="24"/>
        </w:rPr>
        <w:t xml:space="preserve">s, the soil water content under </w:t>
      </w:r>
      <w:r w:rsidRPr="001F5CA2">
        <w:rPr>
          <w:rFonts w:ascii="Times New Roman" w:hAnsi="Times New Roman" w:cs="Times New Roman"/>
          <w:sz w:val="24"/>
          <w:szCs w:val="24"/>
        </w:rPr>
        <w:t xml:space="preserve">the double ring </w:t>
      </w:r>
      <w:proofErr w:type="spellStart"/>
      <w:r w:rsidRPr="001F5CA2">
        <w:rPr>
          <w:rFonts w:ascii="Times New Roman" w:hAnsi="Times New Roman" w:cs="Times New Roman"/>
          <w:sz w:val="24"/>
          <w:szCs w:val="24"/>
        </w:rPr>
        <w:t>infiltrometer</w:t>
      </w:r>
      <w:proofErr w:type="spellEnd"/>
      <w:r w:rsidRPr="001F5CA2">
        <w:rPr>
          <w:rFonts w:ascii="Times New Roman" w:hAnsi="Times New Roman" w:cs="Times New Roman"/>
          <w:sz w:val="24"/>
          <w:szCs w:val="24"/>
        </w:rPr>
        <w:t xml:space="preserve"> is rapidly changing both in tim</w:t>
      </w:r>
      <w:r>
        <w:rPr>
          <w:rFonts w:ascii="Times New Roman" w:hAnsi="Times New Roman" w:cs="Times New Roman"/>
          <w:sz w:val="24"/>
          <w:szCs w:val="24"/>
        </w:rPr>
        <w:t xml:space="preserve">e and space. The soil saturated </w:t>
      </w:r>
      <w:r w:rsidRPr="001F5CA2">
        <w:rPr>
          <w:rFonts w:ascii="Times New Roman" w:hAnsi="Times New Roman" w:cs="Times New Roman"/>
          <w:sz w:val="24"/>
          <w:szCs w:val="24"/>
        </w:rPr>
        <w:t xml:space="preserve">bulb underneath the </w:t>
      </w:r>
      <w:proofErr w:type="spellStart"/>
      <w:r w:rsidRPr="001F5CA2">
        <w:rPr>
          <w:rFonts w:ascii="Times New Roman" w:hAnsi="Times New Roman" w:cs="Times New Roman"/>
          <w:sz w:val="24"/>
          <w:szCs w:val="24"/>
        </w:rPr>
        <w:t>infiltrometer</w:t>
      </w:r>
      <w:proofErr w:type="spellEnd"/>
      <w:r w:rsidRPr="001F5CA2">
        <w:rPr>
          <w:rFonts w:ascii="Times New Roman" w:hAnsi="Times New Roman" w:cs="Times New Roman"/>
          <w:sz w:val="24"/>
          <w:szCs w:val="24"/>
        </w:rPr>
        <w:t xml:space="preserve"> ring extends an</w:t>
      </w:r>
      <w:r>
        <w:rPr>
          <w:rFonts w:ascii="Times New Roman" w:hAnsi="Times New Roman" w:cs="Times New Roman"/>
          <w:sz w:val="24"/>
          <w:szCs w:val="24"/>
        </w:rPr>
        <w:t xml:space="preserve">d the wetting front deepens and </w:t>
      </w:r>
      <w:r w:rsidRPr="00530658">
        <w:rPr>
          <w:rFonts w:ascii="Times New Roman" w:hAnsi="Times New Roman" w:cs="Times New Roman"/>
          <w:sz w:val="24"/>
          <w:szCs w:val="24"/>
        </w:rPr>
        <w:t xml:space="preserve">enlarges. Therefore, the attempt to estimate </w:t>
      </w:r>
      <w:r w:rsidR="00CD01F0" w:rsidRPr="00530658">
        <w:rPr>
          <w:rFonts w:ascii="Times New Roman" w:hAnsi="Times New Roman" w:cs="Times New Roman"/>
          <w:sz w:val="24"/>
          <w:szCs w:val="24"/>
        </w:rPr>
        <w:sym w:font="Symbol" w:char="F071"/>
      </w:r>
      <w:r w:rsidR="00CD01F0" w:rsidRPr="00530658">
        <w:rPr>
          <w:rFonts w:ascii="Times New Roman" w:hAnsi="Times New Roman" w:cs="Times New Roman"/>
          <w:sz w:val="24"/>
          <w:szCs w:val="24"/>
        </w:rPr>
        <w:t xml:space="preserve"> </w:t>
      </w:r>
      <w:r w:rsidRPr="00530658">
        <w:rPr>
          <w:rFonts w:ascii="Times New Roman" w:hAnsi="Times New Roman" w:cs="Times New Roman"/>
          <w:sz w:val="24"/>
          <w:szCs w:val="24"/>
        </w:rPr>
        <w:t xml:space="preserve">from the cumulative water infiltration is misleading, at least because the measurement volume is not defined. I also note that the Authors endure in confusing volumetric water content (that is the volume of water per unit volume of bulk soil) with degree of saturation (that is the percentage of soil porosity occupied by water). Probably, a detailed monitoring of soil moisture conducted during the water displacement </w:t>
      </w:r>
      <w:r w:rsidRPr="001F5CA2">
        <w:rPr>
          <w:rFonts w:ascii="Times New Roman" w:hAnsi="Times New Roman" w:cs="Times New Roman"/>
          <w:sz w:val="24"/>
          <w:szCs w:val="24"/>
        </w:rPr>
        <w:t>by air from the aero-</w:t>
      </w:r>
      <w:proofErr w:type="spellStart"/>
      <w:r w:rsidRPr="001F5CA2">
        <w:rPr>
          <w:rFonts w:ascii="Times New Roman" w:hAnsi="Times New Roman" w:cs="Times New Roman"/>
          <w:sz w:val="24"/>
          <w:szCs w:val="24"/>
        </w:rPr>
        <w:t>infi</w:t>
      </w:r>
      <w:r>
        <w:rPr>
          <w:rFonts w:ascii="Times New Roman" w:hAnsi="Times New Roman" w:cs="Times New Roman"/>
          <w:sz w:val="24"/>
          <w:szCs w:val="24"/>
        </w:rPr>
        <w:t>ltrometer</w:t>
      </w:r>
      <w:proofErr w:type="spellEnd"/>
      <w:r>
        <w:rPr>
          <w:rFonts w:ascii="Times New Roman" w:hAnsi="Times New Roman" w:cs="Times New Roman"/>
          <w:sz w:val="24"/>
          <w:szCs w:val="24"/>
        </w:rPr>
        <w:t xml:space="preserve"> could be suggested to </w:t>
      </w:r>
      <w:r w:rsidRPr="001F5CA2">
        <w:rPr>
          <w:rFonts w:ascii="Times New Roman" w:hAnsi="Times New Roman" w:cs="Times New Roman"/>
          <w:sz w:val="24"/>
          <w:szCs w:val="24"/>
        </w:rPr>
        <w:t>usefully investigate, at least empirically, the relationship between the two variables.</w:t>
      </w:r>
    </w:p>
    <w:p w:rsidR="001F5CA2" w:rsidRPr="001F5CA2" w:rsidRDefault="001F5CA2" w:rsidP="001F5CA2">
      <w:pPr>
        <w:spacing w:after="0" w:line="240" w:lineRule="auto"/>
        <w:rPr>
          <w:rFonts w:ascii="Times New Roman" w:hAnsi="Times New Roman" w:cs="Times New Roman"/>
          <w:sz w:val="24"/>
          <w:szCs w:val="24"/>
        </w:rPr>
      </w:pPr>
    </w:p>
    <w:p w:rsidR="001F5CA2" w:rsidRDefault="001F5CA2" w:rsidP="00CD01F0">
      <w:pPr>
        <w:spacing w:after="0" w:line="240" w:lineRule="auto"/>
        <w:rPr>
          <w:rFonts w:ascii="Times New Roman" w:hAnsi="Times New Roman" w:cs="Times New Roman"/>
          <w:sz w:val="24"/>
          <w:szCs w:val="24"/>
        </w:rPr>
      </w:pPr>
      <w:proofErr w:type="gramStart"/>
      <w:r w:rsidRPr="00CD01F0">
        <w:rPr>
          <w:rFonts w:ascii="Times New Roman" w:hAnsi="Times New Roman" w:cs="Times New Roman"/>
          <w:sz w:val="24"/>
          <w:szCs w:val="24"/>
        </w:rPr>
        <w:t xml:space="preserve">Interactive comment on </w:t>
      </w:r>
      <w:proofErr w:type="spellStart"/>
      <w:r w:rsidRPr="00CD01F0">
        <w:rPr>
          <w:rFonts w:ascii="Times New Roman" w:hAnsi="Times New Roman" w:cs="Times New Roman"/>
          <w:sz w:val="24"/>
          <w:szCs w:val="24"/>
        </w:rPr>
        <w:t>Hydrol</w:t>
      </w:r>
      <w:proofErr w:type="spellEnd"/>
      <w:r w:rsidRPr="00CD01F0">
        <w:rPr>
          <w:rFonts w:ascii="Times New Roman" w:hAnsi="Times New Roman" w:cs="Times New Roman"/>
          <w:sz w:val="24"/>
          <w:szCs w:val="24"/>
        </w:rPr>
        <w:t>.</w:t>
      </w:r>
      <w:proofErr w:type="gramEnd"/>
      <w:r w:rsidRPr="00CD01F0">
        <w:rPr>
          <w:rFonts w:ascii="Times New Roman" w:hAnsi="Times New Roman" w:cs="Times New Roman"/>
          <w:sz w:val="24"/>
          <w:szCs w:val="24"/>
        </w:rPr>
        <w:t xml:space="preserve"> Earth Syst. Sci. Discuss., 11, 2515, 2014.</w:t>
      </w:r>
    </w:p>
    <w:p w:rsidR="003F6C43" w:rsidRPr="003F6C43" w:rsidRDefault="003F6C43" w:rsidP="003F6C43">
      <w:pPr>
        <w:autoSpaceDE w:val="0"/>
        <w:autoSpaceDN w:val="0"/>
        <w:adjustRightInd w:val="0"/>
        <w:spacing w:after="0" w:line="240" w:lineRule="auto"/>
        <w:rPr>
          <w:rFonts w:ascii="Times New Roman" w:hAnsi="Times New Roman" w:cs="Times New Roman"/>
          <w:b/>
          <w:bCs/>
          <w:color w:val="0000CC"/>
          <w:sz w:val="24"/>
          <w:szCs w:val="24"/>
        </w:rPr>
      </w:pPr>
      <w:r w:rsidRPr="00AD50A6">
        <w:rPr>
          <w:rFonts w:ascii="Times New Roman" w:hAnsi="Times New Roman" w:cs="Times New Roman"/>
          <w:b/>
          <w:bCs/>
          <w:color w:val="0000CC"/>
          <w:sz w:val="24"/>
          <w:szCs w:val="24"/>
        </w:rPr>
        <w:lastRenderedPageBreak/>
        <w:t xml:space="preserve">Response to the </w:t>
      </w:r>
      <w:r w:rsidRPr="003F6C43">
        <w:rPr>
          <w:rFonts w:ascii="Times New Roman" w:hAnsi="Times New Roman" w:cs="Times New Roman"/>
          <w:b/>
          <w:bCs/>
          <w:color w:val="0000CC"/>
          <w:sz w:val="24"/>
          <w:szCs w:val="24"/>
        </w:rPr>
        <w:t>comments from Anonymous Referee #3</w:t>
      </w:r>
    </w:p>
    <w:p w:rsidR="008279A9" w:rsidRDefault="008279A9" w:rsidP="00CD01F0">
      <w:pPr>
        <w:spacing w:after="0" w:line="240" w:lineRule="auto"/>
        <w:rPr>
          <w:rFonts w:ascii="Times New Roman" w:hAnsi="Times New Roman" w:cs="Times New Roman"/>
          <w:color w:val="0000CC"/>
          <w:sz w:val="24"/>
          <w:szCs w:val="24"/>
        </w:rPr>
      </w:pPr>
    </w:p>
    <w:p w:rsidR="00084362" w:rsidRPr="00E52011" w:rsidRDefault="0070097B" w:rsidP="00CD01F0">
      <w:pPr>
        <w:spacing w:after="0" w:line="240" w:lineRule="auto"/>
        <w:rPr>
          <w:rFonts w:ascii="Times New Roman" w:hAnsi="Times New Roman" w:cs="Times New Roman"/>
          <w:color w:val="0000CC"/>
          <w:sz w:val="24"/>
          <w:szCs w:val="24"/>
        </w:rPr>
      </w:pPr>
      <w:r w:rsidRPr="00E52011">
        <w:rPr>
          <w:rFonts w:ascii="Times New Roman" w:hAnsi="Times New Roman" w:cs="Times New Roman"/>
          <w:color w:val="0000CC"/>
          <w:sz w:val="24"/>
          <w:szCs w:val="24"/>
        </w:rPr>
        <w:t xml:space="preserve">Even if the Authors’ reply (posted on 13 December 2013) regarding the highlighted several limitations of the manuscript (posted by </w:t>
      </w:r>
      <w:r w:rsidR="00E52011" w:rsidRPr="00E52011">
        <w:rPr>
          <w:rFonts w:ascii="Times New Roman" w:hAnsi="Times New Roman" w:cs="Times New Roman"/>
          <w:color w:val="0000CC"/>
          <w:sz w:val="24"/>
          <w:szCs w:val="24"/>
        </w:rPr>
        <w:t xml:space="preserve">Anonymous Referee </w:t>
      </w:r>
      <w:r w:rsidRPr="00E52011">
        <w:rPr>
          <w:rFonts w:ascii="Times New Roman" w:hAnsi="Times New Roman" w:cs="Times New Roman"/>
          <w:color w:val="0000CC"/>
          <w:sz w:val="24"/>
          <w:szCs w:val="24"/>
        </w:rPr>
        <w:t>on 5 December 2013)</w:t>
      </w:r>
      <w:r w:rsidR="00E52011" w:rsidRPr="00E52011">
        <w:rPr>
          <w:rFonts w:ascii="Times New Roman" w:hAnsi="Times New Roman" w:cs="Times New Roman"/>
          <w:color w:val="0000CC"/>
          <w:sz w:val="24"/>
          <w:szCs w:val="24"/>
        </w:rPr>
        <w:t xml:space="preserve"> was not statistically significant</w:t>
      </w:r>
      <w:r w:rsidRPr="00E52011">
        <w:rPr>
          <w:rFonts w:ascii="Times New Roman" w:hAnsi="Times New Roman" w:cs="Times New Roman"/>
          <w:color w:val="0000CC"/>
          <w:sz w:val="24"/>
          <w:szCs w:val="24"/>
        </w:rPr>
        <w:t xml:space="preserve">, </w:t>
      </w:r>
      <w:r w:rsidR="00E52011" w:rsidRPr="00E52011">
        <w:rPr>
          <w:rFonts w:ascii="Times New Roman" w:hAnsi="Times New Roman" w:cs="Times New Roman"/>
          <w:color w:val="0000CC"/>
          <w:sz w:val="24"/>
          <w:szCs w:val="24"/>
        </w:rPr>
        <w:t xml:space="preserve">we </w:t>
      </w:r>
      <w:r w:rsidR="006D2B2C">
        <w:rPr>
          <w:rFonts w:ascii="Times New Roman" w:hAnsi="Times New Roman" w:cs="Times New Roman"/>
          <w:color w:val="0000CC"/>
          <w:sz w:val="24"/>
          <w:szCs w:val="24"/>
        </w:rPr>
        <w:t xml:space="preserve">believe </w:t>
      </w:r>
      <w:r w:rsidR="00E52011" w:rsidRPr="00E52011">
        <w:rPr>
          <w:rFonts w:ascii="Times New Roman" w:hAnsi="Times New Roman" w:cs="Times New Roman"/>
          <w:color w:val="0000CC"/>
          <w:sz w:val="24"/>
          <w:szCs w:val="24"/>
        </w:rPr>
        <w:t xml:space="preserve">that </w:t>
      </w:r>
      <w:r w:rsidR="006D2B2C">
        <w:rPr>
          <w:rFonts w:ascii="Times New Roman" w:hAnsi="Times New Roman" w:cs="Times New Roman"/>
          <w:color w:val="0000CC"/>
          <w:sz w:val="24"/>
          <w:szCs w:val="24"/>
        </w:rPr>
        <w:t>with a convincing</w:t>
      </w:r>
      <w:r w:rsidR="006D2B2C" w:rsidRPr="00E52011">
        <w:rPr>
          <w:rFonts w:ascii="Times New Roman" w:hAnsi="Times New Roman" w:cs="Times New Roman"/>
          <w:color w:val="0000CC"/>
          <w:sz w:val="24"/>
          <w:szCs w:val="24"/>
        </w:rPr>
        <w:t xml:space="preserve"> </w:t>
      </w:r>
      <w:r w:rsidR="006D2B2C">
        <w:rPr>
          <w:rFonts w:ascii="Times New Roman" w:hAnsi="Times New Roman" w:cs="Times New Roman"/>
          <w:color w:val="0000CC"/>
          <w:sz w:val="24"/>
          <w:szCs w:val="24"/>
        </w:rPr>
        <w:t xml:space="preserve">response, </w:t>
      </w:r>
      <w:r w:rsidRPr="00E52011">
        <w:rPr>
          <w:rFonts w:ascii="Times New Roman" w:hAnsi="Times New Roman" w:cs="Times New Roman"/>
          <w:color w:val="0000CC"/>
          <w:sz w:val="24"/>
          <w:szCs w:val="24"/>
        </w:rPr>
        <w:t>the resubmitted version of the manuscript has been substantially improved</w:t>
      </w:r>
      <w:r w:rsidR="006D2B2C">
        <w:rPr>
          <w:rFonts w:ascii="Times New Roman" w:hAnsi="Times New Roman" w:cs="Times New Roman"/>
          <w:color w:val="0000CC"/>
          <w:sz w:val="24"/>
          <w:szCs w:val="24"/>
        </w:rPr>
        <w:t xml:space="preserve"> to consider all the comments from three </w:t>
      </w:r>
      <w:r w:rsidR="006D2B2C" w:rsidRPr="00E52011">
        <w:rPr>
          <w:rFonts w:ascii="Times New Roman" w:hAnsi="Times New Roman" w:cs="Times New Roman"/>
          <w:color w:val="0000CC"/>
          <w:sz w:val="24"/>
          <w:szCs w:val="24"/>
        </w:rPr>
        <w:t>Anonymous Referee</w:t>
      </w:r>
      <w:r w:rsidR="006D2B2C">
        <w:rPr>
          <w:rFonts w:ascii="Times New Roman" w:hAnsi="Times New Roman" w:cs="Times New Roman"/>
          <w:color w:val="0000CC"/>
          <w:sz w:val="24"/>
          <w:szCs w:val="24"/>
        </w:rPr>
        <w:t>s</w:t>
      </w:r>
      <w:r w:rsidRPr="00E52011">
        <w:rPr>
          <w:rFonts w:ascii="Times New Roman" w:hAnsi="Times New Roman" w:cs="Times New Roman"/>
          <w:color w:val="0000CC"/>
          <w:sz w:val="24"/>
          <w:szCs w:val="24"/>
        </w:rPr>
        <w:t>.</w:t>
      </w:r>
    </w:p>
    <w:p w:rsidR="00084362" w:rsidRPr="003F6C43" w:rsidRDefault="00084362" w:rsidP="00CD01F0">
      <w:pPr>
        <w:spacing w:after="0" w:line="240" w:lineRule="auto"/>
        <w:rPr>
          <w:rFonts w:ascii="Times New Roman" w:hAnsi="Times New Roman" w:cs="Times New Roman"/>
          <w:color w:val="0000CC"/>
          <w:sz w:val="24"/>
          <w:szCs w:val="24"/>
        </w:rPr>
      </w:pPr>
    </w:p>
    <w:p w:rsidR="00CD01F0" w:rsidRPr="003F6C43" w:rsidRDefault="003F6C43" w:rsidP="00D16697">
      <w:pPr>
        <w:rPr>
          <w:rFonts w:ascii="Times New Roman" w:hAnsi="Times New Roman" w:cs="Times New Roman"/>
          <w:color w:val="0000CC"/>
          <w:sz w:val="24"/>
          <w:szCs w:val="24"/>
          <w:lang w:val="ms-MY"/>
        </w:rPr>
      </w:pPr>
      <w:r w:rsidRPr="003F6C43">
        <w:rPr>
          <w:rFonts w:ascii="Times New Roman" w:hAnsi="Times New Roman" w:cs="Times New Roman"/>
          <w:color w:val="0000CC"/>
          <w:sz w:val="24"/>
          <w:szCs w:val="24"/>
        </w:rPr>
        <w:t xml:space="preserve">(1) </w:t>
      </w:r>
      <w:r w:rsidR="00501C5A">
        <w:rPr>
          <w:rFonts w:ascii="Times New Roman" w:hAnsi="Times New Roman" w:cs="Times New Roman"/>
          <w:color w:val="0000CC"/>
          <w:sz w:val="24"/>
          <w:szCs w:val="24"/>
        </w:rPr>
        <w:t>T</w:t>
      </w:r>
      <w:r w:rsidR="00E52011">
        <w:rPr>
          <w:rFonts w:ascii="Times New Roman" w:hAnsi="Times New Roman" w:cs="Times New Roman"/>
          <w:color w:val="0000CC"/>
          <w:sz w:val="24"/>
          <w:szCs w:val="24"/>
        </w:rPr>
        <w:t xml:space="preserve">o having more experimental supports on the </w:t>
      </w:r>
      <w:r w:rsidR="00501C5A">
        <w:rPr>
          <w:rFonts w:ascii="Times New Roman" w:hAnsi="Times New Roman" w:cs="Times New Roman"/>
          <w:color w:val="0000CC"/>
          <w:sz w:val="24"/>
          <w:szCs w:val="24"/>
        </w:rPr>
        <w:t>data validation and experimental procedure, t</w:t>
      </w:r>
      <w:r w:rsidRPr="003F6C43">
        <w:rPr>
          <w:rFonts w:ascii="Times New Roman" w:hAnsi="Times New Roman" w:cs="Times New Roman"/>
          <w:color w:val="0000CC"/>
          <w:sz w:val="24"/>
          <w:szCs w:val="24"/>
        </w:rPr>
        <w:t xml:space="preserve">he text </w:t>
      </w:r>
      <w:r>
        <w:rPr>
          <w:rFonts w:ascii="Times New Roman" w:hAnsi="Times New Roman" w:cs="Times New Roman"/>
          <w:color w:val="0000CC"/>
          <w:sz w:val="24"/>
          <w:szCs w:val="24"/>
        </w:rPr>
        <w:t xml:space="preserve">in manuscript </w:t>
      </w:r>
      <w:r w:rsidRPr="003F6C43">
        <w:rPr>
          <w:rFonts w:ascii="Times New Roman" w:hAnsi="Times New Roman" w:cs="Times New Roman"/>
          <w:color w:val="0000CC"/>
          <w:sz w:val="24"/>
          <w:szCs w:val="24"/>
        </w:rPr>
        <w:t>has been improved as follows: “</w:t>
      </w:r>
      <w:r w:rsidR="00D16697" w:rsidRPr="003F6C43">
        <w:rPr>
          <w:rStyle w:val="Emphasis"/>
          <w:rFonts w:ascii="Times New Roman" w:hAnsi="Times New Roman" w:cs="Times New Roman"/>
          <w:i w:val="0"/>
          <w:color w:val="0000CC"/>
          <w:sz w:val="24"/>
          <w:szCs w:val="24"/>
        </w:rPr>
        <w:t>Despite many experimental tests have been performed</w:t>
      </w:r>
      <w:r w:rsidR="00D16697" w:rsidRPr="003F6C43">
        <w:rPr>
          <w:rStyle w:val="st"/>
          <w:rFonts w:ascii="Times New Roman" w:hAnsi="Times New Roman" w:cs="Times New Roman"/>
          <w:color w:val="0000CC"/>
          <w:sz w:val="24"/>
          <w:szCs w:val="24"/>
        </w:rPr>
        <w:t xml:space="preserve"> for the soils in different locations to </w:t>
      </w:r>
      <w:r w:rsidR="00D16697" w:rsidRPr="003F6C43">
        <w:rPr>
          <w:rStyle w:val="Emphasis"/>
          <w:rFonts w:ascii="Times New Roman" w:hAnsi="Times New Roman" w:cs="Times New Roman"/>
          <w:i w:val="0"/>
          <w:color w:val="0000CC"/>
          <w:sz w:val="24"/>
          <w:szCs w:val="24"/>
        </w:rPr>
        <w:t>validate data and experimental</w:t>
      </w:r>
      <w:r w:rsidR="00D16697" w:rsidRPr="003F6C43">
        <w:rPr>
          <w:rStyle w:val="st"/>
          <w:rFonts w:ascii="Times New Roman" w:hAnsi="Times New Roman" w:cs="Times New Roman"/>
          <w:i/>
          <w:color w:val="0000CC"/>
          <w:sz w:val="24"/>
          <w:szCs w:val="24"/>
        </w:rPr>
        <w:t xml:space="preserve"> </w:t>
      </w:r>
      <w:r w:rsidR="00D16697" w:rsidRPr="003F6C43">
        <w:rPr>
          <w:rStyle w:val="st"/>
          <w:rFonts w:ascii="Times New Roman" w:hAnsi="Times New Roman" w:cs="Times New Roman"/>
          <w:color w:val="0000CC"/>
          <w:sz w:val="24"/>
          <w:szCs w:val="24"/>
        </w:rPr>
        <w:t>procedure (</w:t>
      </w:r>
      <w:r w:rsidR="00D16697" w:rsidRPr="003F6C43">
        <w:rPr>
          <w:rFonts w:ascii="Times New Roman" w:hAnsi="Times New Roman" w:cs="Times New Roman"/>
          <w:color w:val="0000CC"/>
          <w:sz w:val="24"/>
          <w:szCs w:val="24"/>
        </w:rPr>
        <w:t xml:space="preserve">Lai and Ibrahim, 2006; </w:t>
      </w:r>
      <w:proofErr w:type="spellStart"/>
      <w:r w:rsidR="00D16697" w:rsidRPr="003F6C43">
        <w:rPr>
          <w:rFonts w:ascii="Times New Roman" w:hAnsi="Times New Roman" w:cs="Times New Roman"/>
          <w:color w:val="0000CC"/>
          <w:sz w:val="24"/>
          <w:szCs w:val="24"/>
        </w:rPr>
        <w:t>Jalali</w:t>
      </w:r>
      <w:proofErr w:type="spellEnd"/>
      <w:r w:rsidR="00D16697" w:rsidRPr="003F6C43">
        <w:rPr>
          <w:rFonts w:ascii="Times New Roman" w:hAnsi="Times New Roman" w:cs="Times New Roman"/>
          <w:color w:val="0000CC"/>
          <w:sz w:val="24"/>
          <w:szCs w:val="24"/>
        </w:rPr>
        <w:t xml:space="preserve"> and Ibrahim, 2007; Lau and </w:t>
      </w:r>
      <w:proofErr w:type="spellStart"/>
      <w:r w:rsidR="00D16697" w:rsidRPr="003F6C43">
        <w:rPr>
          <w:rFonts w:ascii="Times New Roman" w:hAnsi="Times New Roman" w:cs="Times New Roman"/>
          <w:color w:val="0000CC"/>
          <w:sz w:val="24"/>
          <w:szCs w:val="24"/>
        </w:rPr>
        <w:t>Fulazzaky</w:t>
      </w:r>
      <w:proofErr w:type="spellEnd"/>
      <w:r w:rsidR="00D16697" w:rsidRPr="003F6C43">
        <w:rPr>
          <w:rFonts w:ascii="Times New Roman" w:hAnsi="Times New Roman" w:cs="Times New Roman"/>
          <w:color w:val="0000CC"/>
          <w:sz w:val="24"/>
          <w:szCs w:val="24"/>
        </w:rPr>
        <w:t xml:space="preserve">, 2010; Mustapha and </w:t>
      </w:r>
      <w:proofErr w:type="spellStart"/>
      <w:r w:rsidR="00D16697" w:rsidRPr="003F6C43">
        <w:rPr>
          <w:rFonts w:ascii="Times New Roman" w:hAnsi="Times New Roman" w:cs="Times New Roman"/>
          <w:color w:val="0000CC"/>
          <w:sz w:val="24"/>
          <w:szCs w:val="24"/>
        </w:rPr>
        <w:t>Fulazzaky</w:t>
      </w:r>
      <w:proofErr w:type="spellEnd"/>
      <w:r w:rsidR="00D16697" w:rsidRPr="003F6C43">
        <w:rPr>
          <w:rFonts w:ascii="Times New Roman" w:hAnsi="Times New Roman" w:cs="Times New Roman"/>
          <w:color w:val="0000CC"/>
          <w:sz w:val="24"/>
          <w:szCs w:val="24"/>
        </w:rPr>
        <w:t>, 2011</w:t>
      </w:r>
      <w:r w:rsidR="00D16697" w:rsidRPr="003F6C43">
        <w:rPr>
          <w:rStyle w:val="st"/>
          <w:rFonts w:ascii="Times New Roman" w:hAnsi="Times New Roman" w:cs="Times New Roman"/>
          <w:color w:val="0000CC"/>
          <w:sz w:val="24"/>
          <w:szCs w:val="24"/>
        </w:rPr>
        <w:t>),</w:t>
      </w:r>
      <w:r w:rsidR="00D16697" w:rsidRPr="003F6C43">
        <w:rPr>
          <w:rStyle w:val="st"/>
          <w:rFonts w:ascii="Times New Roman" w:hAnsi="Times New Roman" w:cs="Times New Roman"/>
          <w:color w:val="0000CC"/>
        </w:rPr>
        <w:t xml:space="preserve"> </w:t>
      </w:r>
      <w:r w:rsidR="00D16697" w:rsidRPr="003F6C43">
        <w:rPr>
          <w:rFonts w:ascii="Times New Roman" w:hAnsi="Times New Roman" w:cs="Times New Roman"/>
          <w:color w:val="0000CC"/>
          <w:sz w:val="24"/>
          <w:szCs w:val="24"/>
        </w:rPr>
        <w:t xml:space="preserve">the data collected from three natural soil sites </w:t>
      </w:r>
      <w:r w:rsidR="00D16697" w:rsidRPr="003F6C43">
        <w:rPr>
          <w:rFonts w:ascii="Times New Roman" w:hAnsi="Times New Roman" w:cs="Times New Roman"/>
          <w:color w:val="0000CC"/>
          <w:sz w:val="24"/>
          <w:szCs w:val="24"/>
          <w:lang w:val="ms-MY"/>
        </w:rPr>
        <w:t xml:space="preserve">around the Universiti Tun Hussein Onn Malaysia campus and </w:t>
      </w:r>
      <w:r w:rsidR="00D16697" w:rsidRPr="003F6C43">
        <w:rPr>
          <w:rFonts w:ascii="Times New Roman" w:hAnsi="Times New Roman" w:cs="Times New Roman"/>
          <w:color w:val="0000CC"/>
          <w:sz w:val="24"/>
          <w:szCs w:val="24"/>
        </w:rPr>
        <w:t>supporting by the data of laboratory</w:t>
      </w:r>
      <w:r w:rsidR="00D16697" w:rsidRPr="003F6C43">
        <w:rPr>
          <w:rFonts w:ascii="Times New Roman" w:hAnsi="Times New Roman" w:cs="Times New Roman"/>
          <w:bCs/>
          <w:color w:val="0000CC"/>
          <w:sz w:val="24"/>
          <w:szCs w:val="24"/>
        </w:rPr>
        <w:t xml:space="preserve"> tests</w:t>
      </w:r>
      <w:r w:rsidR="00D16697" w:rsidRPr="003F6C43">
        <w:rPr>
          <w:rFonts w:ascii="Times New Roman" w:hAnsi="Times New Roman" w:cs="Times New Roman"/>
          <w:color w:val="0000CC"/>
          <w:sz w:val="24"/>
          <w:szCs w:val="24"/>
        </w:rPr>
        <w:t xml:space="preserve"> for the artificial sandy clay (</w:t>
      </w:r>
      <w:r w:rsidR="00D16697" w:rsidRPr="003F6C43">
        <w:rPr>
          <w:rFonts w:ascii="Times New Roman" w:hAnsi="Times New Roman" w:cs="Times New Roman"/>
          <w:bCs/>
          <w:color w:val="0000CC"/>
          <w:sz w:val="24"/>
          <w:szCs w:val="24"/>
        </w:rPr>
        <w:t xml:space="preserve">50% sand; 50% clay) </w:t>
      </w:r>
      <w:r w:rsidR="00D16697" w:rsidRPr="003F6C43">
        <w:rPr>
          <w:rFonts w:ascii="Times New Roman" w:hAnsi="Times New Roman" w:cs="Times New Roman"/>
          <w:color w:val="0000CC"/>
          <w:sz w:val="24"/>
          <w:szCs w:val="24"/>
        </w:rPr>
        <w:t xml:space="preserve">were used to describe the below ground and surface processes that involve the dynamics of air and water movement from the land surface to subsurface. Temporal variability in site conditions of the natural soils does not consist of a simple observation in comparing flow </w:t>
      </w:r>
      <w:r w:rsidR="00D16697" w:rsidRPr="003F6C43">
        <w:rPr>
          <w:rFonts w:ascii="Times New Roman" w:hAnsi="Times New Roman" w:cs="Times New Roman"/>
          <w:color w:val="0000CC"/>
          <w:sz w:val="24"/>
          <w:szCs w:val="24"/>
          <w:lang w:val="en-GB"/>
        </w:rPr>
        <w:t>behaviours</w:t>
      </w:r>
      <w:r w:rsidR="00D16697" w:rsidRPr="003F6C43">
        <w:rPr>
          <w:rFonts w:ascii="Times New Roman" w:hAnsi="Times New Roman" w:cs="Times New Roman"/>
          <w:color w:val="0000CC"/>
          <w:sz w:val="24"/>
          <w:szCs w:val="24"/>
        </w:rPr>
        <w:t xml:space="preserve"> of the fluids with each other.</w:t>
      </w:r>
      <w:r w:rsidRPr="003F6C43">
        <w:rPr>
          <w:rFonts w:ascii="Times New Roman" w:hAnsi="Times New Roman" w:cs="Times New Roman"/>
          <w:color w:val="0000CC"/>
          <w:sz w:val="24"/>
          <w:szCs w:val="24"/>
        </w:rPr>
        <w:t>”</w:t>
      </w:r>
      <w:r w:rsidR="00D16697" w:rsidRPr="003F6C43">
        <w:rPr>
          <w:rFonts w:ascii="Times New Roman" w:hAnsi="Times New Roman" w:cs="Times New Roman"/>
          <w:color w:val="0000CC"/>
          <w:sz w:val="24"/>
          <w:szCs w:val="24"/>
        </w:rPr>
        <w:t xml:space="preserve"> </w:t>
      </w:r>
      <w:r w:rsidR="00767E93">
        <w:rPr>
          <w:rFonts w:ascii="Times New Roman" w:hAnsi="Times New Roman"/>
          <w:color w:val="0000CC"/>
          <w:sz w:val="24"/>
          <w:szCs w:val="24"/>
        </w:rPr>
        <w:t>(</w:t>
      </w:r>
      <w:proofErr w:type="gramStart"/>
      <w:r w:rsidR="00767E93">
        <w:rPr>
          <w:rFonts w:ascii="Times New Roman" w:hAnsi="Times New Roman"/>
          <w:color w:val="0000CC"/>
          <w:sz w:val="24"/>
          <w:szCs w:val="24"/>
        </w:rPr>
        <w:t>see</w:t>
      </w:r>
      <w:proofErr w:type="gramEnd"/>
      <w:r w:rsidR="00767E93">
        <w:rPr>
          <w:rFonts w:ascii="Times New Roman" w:hAnsi="Times New Roman"/>
          <w:color w:val="0000CC"/>
          <w:sz w:val="24"/>
          <w:szCs w:val="24"/>
        </w:rPr>
        <w:t xml:space="preserve"> page 5 lines 219-227</w:t>
      </w:r>
      <w:r w:rsidR="00FD1F2B" w:rsidRPr="00DA484D">
        <w:rPr>
          <w:rFonts w:ascii="Times New Roman" w:hAnsi="Times New Roman"/>
          <w:color w:val="0000CC"/>
          <w:sz w:val="24"/>
          <w:szCs w:val="24"/>
        </w:rPr>
        <w:t xml:space="preserve"> in Marked Manuscript</w:t>
      </w:r>
      <w:r w:rsidR="00767E93">
        <w:rPr>
          <w:rFonts w:ascii="Times New Roman" w:hAnsi="Times New Roman"/>
          <w:color w:val="0000CC"/>
          <w:sz w:val="24"/>
          <w:szCs w:val="24"/>
        </w:rPr>
        <w:t xml:space="preserve"> after Referees 1,2,3</w:t>
      </w:r>
      <w:r w:rsidR="00FD1F2B" w:rsidRPr="00DA484D">
        <w:rPr>
          <w:rFonts w:ascii="Times New Roman" w:hAnsi="Times New Roman"/>
          <w:color w:val="0000CC"/>
          <w:sz w:val="24"/>
          <w:szCs w:val="24"/>
        </w:rPr>
        <w:t>)</w:t>
      </w:r>
    </w:p>
    <w:p w:rsidR="003F6C43" w:rsidRPr="003F6C43" w:rsidRDefault="003F6C43" w:rsidP="00CD01F0">
      <w:pPr>
        <w:spacing w:after="0" w:line="240" w:lineRule="auto"/>
        <w:rPr>
          <w:rFonts w:ascii="Times New Roman" w:hAnsi="Times New Roman" w:cs="Times New Roman"/>
          <w:color w:val="0000CC"/>
          <w:sz w:val="24"/>
          <w:szCs w:val="24"/>
        </w:rPr>
      </w:pPr>
      <w:r w:rsidRPr="003F6C43">
        <w:rPr>
          <w:rFonts w:ascii="Times New Roman" w:hAnsi="Times New Roman" w:cs="Times New Roman"/>
          <w:color w:val="0000CC"/>
          <w:sz w:val="24"/>
          <w:szCs w:val="24"/>
        </w:rPr>
        <w:t>The following literatures have been ins</w:t>
      </w:r>
      <w:r w:rsidR="00A62DB7">
        <w:rPr>
          <w:rFonts w:ascii="Times New Roman" w:hAnsi="Times New Roman" w:cs="Times New Roman"/>
          <w:color w:val="0000CC"/>
          <w:sz w:val="24"/>
          <w:szCs w:val="24"/>
        </w:rPr>
        <w:t>erted in</w:t>
      </w:r>
      <w:r w:rsidR="00DC68BA">
        <w:rPr>
          <w:rFonts w:ascii="Times New Roman" w:hAnsi="Times New Roman" w:cs="Times New Roman"/>
          <w:color w:val="0000CC"/>
          <w:sz w:val="24"/>
          <w:szCs w:val="24"/>
        </w:rPr>
        <w:t>to</w:t>
      </w:r>
      <w:r w:rsidR="00A62DB7">
        <w:rPr>
          <w:rFonts w:ascii="Times New Roman" w:hAnsi="Times New Roman" w:cs="Times New Roman"/>
          <w:color w:val="0000CC"/>
          <w:sz w:val="24"/>
          <w:szCs w:val="24"/>
        </w:rPr>
        <w:t xml:space="preserve"> the list of reference</w:t>
      </w:r>
      <w:r w:rsidR="006D2B2C">
        <w:rPr>
          <w:rFonts w:ascii="Times New Roman" w:hAnsi="Times New Roman" w:cs="Times New Roman"/>
          <w:color w:val="0000CC"/>
          <w:sz w:val="24"/>
          <w:szCs w:val="24"/>
        </w:rPr>
        <w:t>s</w:t>
      </w:r>
      <w:r w:rsidR="00A62DB7">
        <w:rPr>
          <w:rFonts w:ascii="Times New Roman" w:hAnsi="Times New Roman" w:cs="Times New Roman"/>
          <w:color w:val="0000CC"/>
          <w:sz w:val="24"/>
          <w:szCs w:val="24"/>
        </w:rPr>
        <w:t>:</w:t>
      </w:r>
    </w:p>
    <w:p w:rsidR="003F6C43" w:rsidRPr="003F6C43" w:rsidRDefault="00CD01F0" w:rsidP="003F6C43">
      <w:pPr>
        <w:spacing w:after="0" w:line="240" w:lineRule="auto"/>
        <w:ind w:left="567" w:hanging="567"/>
        <w:rPr>
          <w:rFonts w:ascii="Times New Roman" w:hAnsi="Times New Roman" w:cs="Times New Roman"/>
          <w:color w:val="0000CC"/>
          <w:sz w:val="24"/>
          <w:szCs w:val="24"/>
        </w:rPr>
      </w:pPr>
      <w:r w:rsidRPr="003F6C43">
        <w:rPr>
          <w:rFonts w:ascii="Times New Roman" w:hAnsi="Times New Roman" w:cs="Times New Roman"/>
          <w:color w:val="0000CC"/>
          <w:sz w:val="24"/>
          <w:szCs w:val="24"/>
        </w:rPr>
        <w:t xml:space="preserve">Lai, T.H., </w:t>
      </w:r>
      <w:r w:rsidR="003F6C43" w:rsidRPr="003F6C43">
        <w:rPr>
          <w:rFonts w:ascii="Times New Roman" w:hAnsi="Times New Roman" w:cs="Times New Roman"/>
          <w:color w:val="0000CC"/>
          <w:sz w:val="24"/>
          <w:szCs w:val="24"/>
        </w:rPr>
        <w:t>and Ibrahim, I.:</w:t>
      </w:r>
      <w:r w:rsidRPr="003F6C43">
        <w:rPr>
          <w:rFonts w:ascii="Times New Roman" w:hAnsi="Times New Roman" w:cs="Times New Roman"/>
          <w:color w:val="0000CC"/>
          <w:sz w:val="24"/>
          <w:szCs w:val="24"/>
        </w:rPr>
        <w:t xml:space="preserve"> Soil infiltration rate measurement using air flow in</w:t>
      </w:r>
      <w:r w:rsidR="00B34B5D" w:rsidRPr="003F6C43">
        <w:rPr>
          <w:rFonts w:ascii="Times New Roman" w:hAnsi="Times New Roman" w:cs="Times New Roman"/>
          <w:color w:val="0000CC"/>
          <w:sz w:val="24"/>
          <w:szCs w:val="24"/>
        </w:rPr>
        <w:t>to</w:t>
      </w:r>
      <w:r w:rsidRPr="003F6C43">
        <w:rPr>
          <w:rFonts w:ascii="Times New Roman" w:hAnsi="Times New Roman" w:cs="Times New Roman"/>
          <w:color w:val="0000CC"/>
          <w:sz w:val="24"/>
          <w:szCs w:val="24"/>
        </w:rPr>
        <w:t xml:space="preserve"> the porous media, Technical Paper of Project Report, </w:t>
      </w:r>
      <w:proofErr w:type="spellStart"/>
      <w:r w:rsidRPr="003F6C43">
        <w:rPr>
          <w:rFonts w:ascii="Times New Roman" w:hAnsi="Times New Roman" w:cs="Times New Roman"/>
          <w:color w:val="0000CC"/>
          <w:sz w:val="24"/>
          <w:szCs w:val="24"/>
        </w:rPr>
        <w:t>Universiti</w:t>
      </w:r>
      <w:proofErr w:type="spellEnd"/>
      <w:r w:rsidRPr="003F6C43">
        <w:rPr>
          <w:rFonts w:ascii="Times New Roman" w:hAnsi="Times New Roman" w:cs="Times New Roman"/>
          <w:color w:val="0000CC"/>
          <w:sz w:val="24"/>
          <w:szCs w:val="24"/>
        </w:rPr>
        <w:t xml:space="preserve"> </w:t>
      </w:r>
      <w:proofErr w:type="spellStart"/>
      <w:r w:rsidRPr="003F6C43">
        <w:rPr>
          <w:rFonts w:ascii="Times New Roman" w:hAnsi="Times New Roman" w:cs="Times New Roman"/>
          <w:color w:val="0000CC"/>
          <w:sz w:val="24"/>
          <w:szCs w:val="24"/>
        </w:rPr>
        <w:t>Tun</w:t>
      </w:r>
      <w:proofErr w:type="spellEnd"/>
      <w:r w:rsidRPr="003F6C43">
        <w:rPr>
          <w:rFonts w:ascii="Times New Roman" w:hAnsi="Times New Roman" w:cs="Times New Roman"/>
          <w:color w:val="0000CC"/>
          <w:sz w:val="24"/>
          <w:szCs w:val="24"/>
        </w:rPr>
        <w:t xml:space="preserve"> Hussein </w:t>
      </w:r>
      <w:proofErr w:type="spellStart"/>
      <w:r w:rsidRPr="003F6C43">
        <w:rPr>
          <w:rFonts w:ascii="Times New Roman" w:hAnsi="Times New Roman" w:cs="Times New Roman"/>
          <w:color w:val="0000CC"/>
          <w:sz w:val="24"/>
          <w:szCs w:val="24"/>
        </w:rPr>
        <w:t>Onn</w:t>
      </w:r>
      <w:proofErr w:type="spellEnd"/>
      <w:r w:rsidRPr="003F6C43">
        <w:rPr>
          <w:rFonts w:ascii="Times New Roman" w:hAnsi="Times New Roman" w:cs="Times New Roman"/>
          <w:color w:val="0000CC"/>
          <w:sz w:val="24"/>
          <w:szCs w:val="24"/>
        </w:rPr>
        <w:t xml:space="preserve"> Malays</w:t>
      </w:r>
      <w:r w:rsidR="003F6C43" w:rsidRPr="003F6C43">
        <w:rPr>
          <w:rFonts w:ascii="Times New Roman" w:hAnsi="Times New Roman" w:cs="Times New Roman"/>
          <w:color w:val="0000CC"/>
          <w:sz w:val="24"/>
          <w:szCs w:val="24"/>
        </w:rPr>
        <w:t xml:space="preserve">ia, </w:t>
      </w:r>
      <w:proofErr w:type="spellStart"/>
      <w:r w:rsidR="003F6C43" w:rsidRPr="003F6C43">
        <w:rPr>
          <w:rFonts w:ascii="Times New Roman" w:hAnsi="Times New Roman" w:cs="Times New Roman"/>
          <w:color w:val="0000CC"/>
          <w:sz w:val="24"/>
          <w:szCs w:val="24"/>
        </w:rPr>
        <w:t>Batu</w:t>
      </w:r>
      <w:proofErr w:type="spellEnd"/>
      <w:r w:rsidR="003F6C43" w:rsidRPr="003F6C43">
        <w:rPr>
          <w:rFonts w:ascii="Times New Roman" w:hAnsi="Times New Roman" w:cs="Times New Roman"/>
          <w:color w:val="0000CC"/>
          <w:sz w:val="24"/>
          <w:szCs w:val="24"/>
        </w:rPr>
        <w:t xml:space="preserve"> </w:t>
      </w:r>
      <w:proofErr w:type="spellStart"/>
      <w:r w:rsidR="003F6C43" w:rsidRPr="003F6C43">
        <w:rPr>
          <w:rFonts w:ascii="Times New Roman" w:hAnsi="Times New Roman" w:cs="Times New Roman"/>
          <w:color w:val="0000CC"/>
          <w:sz w:val="24"/>
          <w:szCs w:val="24"/>
        </w:rPr>
        <w:t>Pahat</w:t>
      </w:r>
      <w:proofErr w:type="spellEnd"/>
      <w:r w:rsidR="003F6C43" w:rsidRPr="003F6C43">
        <w:rPr>
          <w:rFonts w:ascii="Times New Roman" w:hAnsi="Times New Roman" w:cs="Times New Roman"/>
          <w:color w:val="0000CC"/>
          <w:sz w:val="24"/>
          <w:szCs w:val="24"/>
        </w:rPr>
        <w:t>, Johor, Malaysia, 2006.</w:t>
      </w:r>
    </w:p>
    <w:p w:rsidR="003F6C43" w:rsidRPr="003F6C43" w:rsidRDefault="00CD01F0" w:rsidP="003F6C43">
      <w:pPr>
        <w:spacing w:after="0" w:line="240" w:lineRule="auto"/>
        <w:ind w:left="567" w:hanging="567"/>
        <w:rPr>
          <w:rFonts w:ascii="Times New Roman" w:hAnsi="Times New Roman" w:cs="Times New Roman"/>
          <w:color w:val="0000CC"/>
          <w:sz w:val="24"/>
          <w:szCs w:val="24"/>
        </w:rPr>
      </w:pPr>
      <w:proofErr w:type="spellStart"/>
      <w:r w:rsidRPr="003F6C43">
        <w:rPr>
          <w:rFonts w:ascii="Times New Roman" w:hAnsi="Times New Roman" w:cs="Times New Roman"/>
          <w:color w:val="0000CC"/>
          <w:sz w:val="24"/>
          <w:szCs w:val="24"/>
        </w:rPr>
        <w:t>Jalali</w:t>
      </w:r>
      <w:proofErr w:type="spellEnd"/>
      <w:r w:rsidRPr="003F6C43">
        <w:rPr>
          <w:rFonts w:ascii="Times New Roman" w:hAnsi="Times New Roman" w:cs="Times New Roman"/>
          <w:color w:val="0000CC"/>
          <w:sz w:val="24"/>
          <w:szCs w:val="24"/>
        </w:rPr>
        <w:t xml:space="preserve">, H., </w:t>
      </w:r>
      <w:r w:rsidR="003F6C43" w:rsidRPr="003F6C43">
        <w:rPr>
          <w:rFonts w:ascii="Times New Roman" w:hAnsi="Times New Roman" w:cs="Times New Roman"/>
          <w:color w:val="0000CC"/>
          <w:sz w:val="24"/>
          <w:szCs w:val="24"/>
        </w:rPr>
        <w:t>and Ibrahim, I.:</w:t>
      </w:r>
      <w:r w:rsidRPr="003F6C43">
        <w:rPr>
          <w:rFonts w:ascii="Times New Roman" w:hAnsi="Times New Roman" w:cs="Times New Roman"/>
          <w:color w:val="0000CC"/>
          <w:sz w:val="24"/>
          <w:szCs w:val="24"/>
        </w:rPr>
        <w:t xml:space="preserve"> Calibration of aero-</w:t>
      </w:r>
      <w:proofErr w:type="spellStart"/>
      <w:r w:rsidRPr="003F6C43">
        <w:rPr>
          <w:rFonts w:ascii="Times New Roman" w:hAnsi="Times New Roman" w:cs="Times New Roman"/>
          <w:color w:val="0000CC"/>
          <w:sz w:val="24"/>
          <w:szCs w:val="24"/>
        </w:rPr>
        <w:t>infiltrometer</w:t>
      </w:r>
      <w:proofErr w:type="spellEnd"/>
      <w:r w:rsidRPr="003F6C43">
        <w:rPr>
          <w:rFonts w:ascii="Times New Roman" w:hAnsi="Times New Roman" w:cs="Times New Roman"/>
          <w:color w:val="0000CC"/>
          <w:sz w:val="24"/>
          <w:szCs w:val="24"/>
        </w:rPr>
        <w:t xml:space="preserve"> for air diffusion into the ground and soil moisture content. Technical Paper of Project Report, </w:t>
      </w:r>
      <w:proofErr w:type="spellStart"/>
      <w:r w:rsidRPr="003F6C43">
        <w:rPr>
          <w:rFonts w:ascii="Times New Roman" w:hAnsi="Times New Roman" w:cs="Times New Roman"/>
          <w:color w:val="0000CC"/>
          <w:sz w:val="24"/>
          <w:szCs w:val="24"/>
        </w:rPr>
        <w:t>Universiti</w:t>
      </w:r>
      <w:proofErr w:type="spellEnd"/>
      <w:r w:rsidRPr="003F6C43">
        <w:rPr>
          <w:rFonts w:ascii="Times New Roman" w:hAnsi="Times New Roman" w:cs="Times New Roman"/>
          <w:color w:val="0000CC"/>
          <w:sz w:val="24"/>
          <w:szCs w:val="24"/>
        </w:rPr>
        <w:t xml:space="preserve"> </w:t>
      </w:r>
      <w:proofErr w:type="spellStart"/>
      <w:r w:rsidRPr="003F6C43">
        <w:rPr>
          <w:rFonts w:ascii="Times New Roman" w:hAnsi="Times New Roman" w:cs="Times New Roman"/>
          <w:color w:val="0000CC"/>
          <w:sz w:val="24"/>
          <w:szCs w:val="24"/>
        </w:rPr>
        <w:t>Tun</w:t>
      </w:r>
      <w:proofErr w:type="spellEnd"/>
      <w:r w:rsidRPr="003F6C43">
        <w:rPr>
          <w:rFonts w:ascii="Times New Roman" w:hAnsi="Times New Roman" w:cs="Times New Roman"/>
          <w:color w:val="0000CC"/>
          <w:sz w:val="24"/>
          <w:szCs w:val="24"/>
        </w:rPr>
        <w:t xml:space="preserve"> Hussein </w:t>
      </w:r>
      <w:proofErr w:type="spellStart"/>
      <w:r w:rsidRPr="003F6C43">
        <w:rPr>
          <w:rFonts w:ascii="Times New Roman" w:hAnsi="Times New Roman" w:cs="Times New Roman"/>
          <w:color w:val="0000CC"/>
          <w:sz w:val="24"/>
          <w:szCs w:val="24"/>
        </w:rPr>
        <w:t>Onn</w:t>
      </w:r>
      <w:proofErr w:type="spellEnd"/>
      <w:r w:rsidRPr="003F6C43">
        <w:rPr>
          <w:rFonts w:ascii="Times New Roman" w:hAnsi="Times New Roman" w:cs="Times New Roman"/>
          <w:color w:val="0000CC"/>
          <w:sz w:val="24"/>
          <w:szCs w:val="24"/>
        </w:rPr>
        <w:t xml:space="preserve"> Malaysia, </w:t>
      </w:r>
      <w:proofErr w:type="spellStart"/>
      <w:r w:rsidRPr="003F6C43">
        <w:rPr>
          <w:rFonts w:ascii="Times New Roman" w:hAnsi="Times New Roman" w:cs="Times New Roman"/>
          <w:color w:val="0000CC"/>
          <w:sz w:val="24"/>
          <w:szCs w:val="24"/>
        </w:rPr>
        <w:t>Batu</w:t>
      </w:r>
      <w:proofErr w:type="spellEnd"/>
      <w:r w:rsidRPr="003F6C43">
        <w:rPr>
          <w:rFonts w:ascii="Times New Roman" w:hAnsi="Times New Roman" w:cs="Times New Roman"/>
          <w:color w:val="0000CC"/>
          <w:sz w:val="24"/>
          <w:szCs w:val="24"/>
        </w:rPr>
        <w:t xml:space="preserve"> </w:t>
      </w:r>
      <w:proofErr w:type="spellStart"/>
      <w:r w:rsidRPr="003F6C43">
        <w:rPr>
          <w:rFonts w:ascii="Times New Roman" w:hAnsi="Times New Roman" w:cs="Times New Roman"/>
          <w:color w:val="0000CC"/>
          <w:sz w:val="24"/>
          <w:szCs w:val="24"/>
        </w:rPr>
        <w:t>Pahat</w:t>
      </w:r>
      <w:proofErr w:type="spellEnd"/>
      <w:r w:rsidRPr="003F6C43">
        <w:rPr>
          <w:rFonts w:ascii="Times New Roman" w:hAnsi="Times New Roman" w:cs="Times New Roman"/>
          <w:color w:val="0000CC"/>
          <w:sz w:val="24"/>
          <w:szCs w:val="24"/>
        </w:rPr>
        <w:t>, Johor, Malaysia</w:t>
      </w:r>
      <w:r w:rsidR="003F6C43" w:rsidRPr="003F6C43">
        <w:rPr>
          <w:rFonts w:ascii="Times New Roman" w:hAnsi="Times New Roman" w:cs="Times New Roman"/>
          <w:color w:val="0000CC"/>
          <w:sz w:val="24"/>
          <w:szCs w:val="24"/>
        </w:rPr>
        <w:t>,</w:t>
      </w:r>
      <w:r w:rsidRPr="003F6C43">
        <w:rPr>
          <w:rFonts w:ascii="Times New Roman" w:hAnsi="Times New Roman" w:cs="Times New Roman"/>
          <w:color w:val="0000CC"/>
          <w:sz w:val="24"/>
          <w:szCs w:val="24"/>
        </w:rPr>
        <w:t xml:space="preserve"> </w:t>
      </w:r>
      <w:r w:rsidR="003F6C43" w:rsidRPr="003F6C43">
        <w:rPr>
          <w:rFonts w:ascii="Times New Roman" w:hAnsi="Times New Roman" w:cs="Times New Roman"/>
          <w:color w:val="0000CC"/>
          <w:sz w:val="24"/>
          <w:szCs w:val="24"/>
        </w:rPr>
        <w:t>2007.</w:t>
      </w:r>
    </w:p>
    <w:p w:rsidR="003F6C43" w:rsidRPr="003F6C43" w:rsidRDefault="00CD01F0" w:rsidP="003F6C43">
      <w:pPr>
        <w:spacing w:after="0" w:line="240" w:lineRule="auto"/>
        <w:ind w:left="567" w:hanging="567"/>
        <w:rPr>
          <w:rFonts w:ascii="Times New Roman" w:hAnsi="Times New Roman" w:cs="Times New Roman"/>
          <w:color w:val="0000CC"/>
          <w:sz w:val="24"/>
          <w:szCs w:val="24"/>
        </w:rPr>
      </w:pPr>
      <w:r w:rsidRPr="003F6C43">
        <w:rPr>
          <w:rFonts w:ascii="Times New Roman" w:hAnsi="Times New Roman" w:cs="Times New Roman"/>
          <w:color w:val="0000CC"/>
          <w:sz w:val="24"/>
          <w:szCs w:val="24"/>
        </w:rPr>
        <w:t xml:space="preserve">Lau, S.S., </w:t>
      </w:r>
      <w:r w:rsidR="003F6C43" w:rsidRPr="003F6C43">
        <w:rPr>
          <w:rFonts w:ascii="Times New Roman" w:hAnsi="Times New Roman" w:cs="Times New Roman"/>
          <w:color w:val="0000CC"/>
          <w:sz w:val="24"/>
          <w:szCs w:val="24"/>
        </w:rPr>
        <w:t xml:space="preserve">and </w:t>
      </w:r>
      <w:proofErr w:type="spellStart"/>
      <w:r w:rsidR="003F6C43" w:rsidRPr="003F6C43">
        <w:rPr>
          <w:rFonts w:ascii="Times New Roman" w:hAnsi="Times New Roman" w:cs="Times New Roman"/>
          <w:color w:val="0000CC"/>
          <w:sz w:val="24"/>
          <w:szCs w:val="24"/>
        </w:rPr>
        <w:t>Fulazzaky</w:t>
      </w:r>
      <w:proofErr w:type="spellEnd"/>
      <w:r w:rsidR="003F6C43" w:rsidRPr="003F6C43">
        <w:rPr>
          <w:rFonts w:ascii="Times New Roman" w:hAnsi="Times New Roman" w:cs="Times New Roman"/>
          <w:color w:val="0000CC"/>
          <w:sz w:val="24"/>
          <w:szCs w:val="24"/>
        </w:rPr>
        <w:t>, M.A.:</w:t>
      </w:r>
      <w:r w:rsidRPr="003F6C43">
        <w:rPr>
          <w:rFonts w:ascii="Times New Roman" w:hAnsi="Times New Roman" w:cs="Times New Roman"/>
          <w:color w:val="0000CC"/>
          <w:sz w:val="24"/>
          <w:szCs w:val="24"/>
        </w:rPr>
        <w:t xml:space="preserve"> Comparison of aero-</w:t>
      </w:r>
      <w:proofErr w:type="spellStart"/>
      <w:r w:rsidRPr="003F6C43">
        <w:rPr>
          <w:rFonts w:ascii="Times New Roman" w:hAnsi="Times New Roman" w:cs="Times New Roman"/>
          <w:color w:val="0000CC"/>
          <w:sz w:val="24"/>
          <w:szCs w:val="24"/>
        </w:rPr>
        <w:t>infiltrometer</w:t>
      </w:r>
      <w:proofErr w:type="spellEnd"/>
      <w:r w:rsidRPr="003F6C43">
        <w:rPr>
          <w:rFonts w:ascii="Times New Roman" w:hAnsi="Times New Roman" w:cs="Times New Roman"/>
          <w:color w:val="0000CC"/>
          <w:sz w:val="24"/>
          <w:szCs w:val="24"/>
        </w:rPr>
        <w:t xml:space="preserve"> to double ring </w:t>
      </w:r>
      <w:proofErr w:type="spellStart"/>
      <w:r w:rsidRPr="003F6C43">
        <w:rPr>
          <w:rFonts w:ascii="Times New Roman" w:hAnsi="Times New Roman" w:cs="Times New Roman"/>
          <w:color w:val="0000CC"/>
          <w:sz w:val="24"/>
          <w:szCs w:val="24"/>
        </w:rPr>
        <w:t>infiltrometer</w:t>
      </w:r>
      <w:proofErr w:type="spellEnd"/>
      <w:r w:rsidRPr="003F6C43">
        <w:rPr>
          <w:rFonts w:ascii="Times New Roman" w:hAnsi="Times New Roman" w:cs="Times New Roman"/>
          <w:color w:val="0000CC"/>
          <w:sz w:val="24"/>
          <w:szCs w:val="24"/>
        </w:rPr>
        <w:t xml:space="preserve"> in measuring the infiltration rate and soil moisture. Technical Paper of Project Report, </w:t>
      </w:r>
      <w:proofErr w:type="spellStart"/>
      <w:r w:rsidRPr="003F6C43">
        <w:rPr>
          <w:rFonts w:ascii="Times New Roman" w:hAnsi="Times New Roman" w:cs="Times New Roman"/>
          <w:color w:val="0000CC"/>
          <w:sz w:val="24"/>
          <w:szCs w:val="24"/>
        </w:rPr>
        <w:t>Universiti</w:t>
      </w:r>
      <w:proofErr w:type="spellEnd"/>
      <w:r w:rsidRPr="003F6C43">
        <w:rPr>
          <w:rFonts w:ascii="Times New Roman" w:hAnsi="Times New Roman" w:cs="Times New Roman"/>
          <w:color w:val="0000CC"/>
          <w:sz w:val="24"/>
          <w:szCs w:val="24"/>
        </w:rPr>
        <w:t xml:space="preserve"> </w:t>
      </w:r>
      <w:proofErr w:type="spellStart"/>
      <w:r w:rsidRPr="003F6C43">
        <w:rPr>
          <w:rFonts w:ascii="Times New Roman" w:hAnsi="Times New Roman" w:cs="Times New Roman"/>
          <w:color w:val="0000CC"/>
          <w:sz w:val="24"/>
          <w:szCs w:val="24"/>
        </w:rPr>
        <w:t>Tun</w:t>
      </w:r>
      <w:proofErr w:type="spellEnd"/>
      <w:r w:rsidRPr="003F6C43">
        <w:rPr>
          <w:rFonts w:ascii="Times New Roman" w:hAnsi="Times New Roman" w:cs="Times New Roman"/>
          <w:color w:val="0000CC"/>
          <w:sz w:val="24"/>
          <w:szCs w:val="24"/>
        </w:rPr>
        <w:t xml:space="preserve"> Hussein </w:t>
      </w:r>
      <w:proofErr w:type="spellStart"/>
      <w:r w:rsidRPr="003F6C43">
        <w:rPr>
          <w:rFonts w:ascii="Times New Roman" w:hAnsi="Times New Roman" w:cs="Times New Roman"/>
          <w:color w:val="0000CC"/>
          <w:sz w:val="24"/>
          <w:szCs w:val="24"/>
        </w:rPr>
        <w:t>Onn</w:t>
      </w:r>
      <w:proofErr w:type="spellEnd"/>
      <w:r w:rsidRPr="003F6C43">
        <w:rPr>
          <w:rFonts w:ascii="Times New Roman" w:hAnsi="Times New Roman" w:cs="Times New Roman"/>
          <w:color w:val="0000CC"/>
          <w:sz w:val="24"/>
          <w:szCs w:val="24"/>
        </w:rPr>
        <w:t xml:space="preserve"> Malaysia, </w:t>
      </w:r>
      <w:proofErr w:type="spellStart"/>
      <w:r w:rsidRPr="003F6C43">
        <w:rPr>
          <w:rFonts w:ascii="Times New Roman" w:hAnsi="Times New Roman" w:cs="Times New Roman"/>
          <w:color w:val="0000CC"/>
          <w:sz w:val="24"/>
          <w:szCs w:val="24"/>
        </w:rPr>
        <w:t>Batu</w:t>
      </w:r>
      <w:proofErr w:type="spellEnd"/>
      <w:r w:rsidRPr="003F6C43">
        <w:rPr>
          <w:rFonts w:ascii="Times New Roman" w:hAnsi="Times New Roman" w:cs="Times New Roman"/>
          <w:color w:val="0000CC"/>
          <w:sz w:val="24"/>
          <w:szCs w:val="24"/>
        </w:rPr>
        <w:t xml:space="preserve"> </w:t>
      </w:r>
      <w:proofErr w:type="spellStart"/>
      <w:r w:rsidRPr="003F6C43">
        <w:rPr>
          <w:rFonts w:ascii="Times New Roman" w:hAnsi="Times New Roman" w:cs="Times New Roman"/>
          <w:color w:val="0000CC"/>
          <w:sz w:val="24"/>
          <w:szCs w:val="24"/>
        </w:rPr>
        <w:t>Pahat</w:t>
      </w:r>
      <w:proofErr w:type="spellEnd"/>
      <w:r w:rsidRPr="003F6C43">
        <w:rPr>
          <w:rFonts w:ascii="Times New Roman" w:hAnsi="Times New Roman" w:cs="Times New Roman"/>
          <w:color w:val="0000CC"/>
          <w:sz w:val="24"/>
          <w:szCs w:val="24"/>
        </w:rPr>
        <w:t>, Johor, Malaysia</w:t>
      </w:r>
      <w:r w:rsidR="003F6C43" w:rsidRPr="003F6C43">
        <w:rPr>
          <w:rFonts w:ascii="Times New Roman" w:hAnsi="Times New Roman" w:cs="Times New Roman"/>
          <w:color w:val="0000CC"/>
          <w:sz w:val="24"/>
          <w:szCs w:val="24"/>
        </w:rPr>
        <w:t>, 2010.</w:t>
      </w:r>
    </w:p>
    <w:p w:rsidR="00CD01F0" w:rsidRPr="003F6C43" w:rsidRDefault="00CD01F0" w:rsidP="003F6C43">
      <w:pPr>
        <w:spacing w:after="0" w:line="240" w:lineRule="auto"/>
        <w:ind w:left="567" w:hanging="567"/>
        <w:rPr>
          <w:rFonts w:ascii="Times New Roman" w:hAnsi="Times New Roman" w:cs="Times New Roman"/>
          <w:color w:val="0000CC"/>
          <w:sz w:val="24"/>
          <w:szCs w:val="24"/>
        </w:rPr>
      </w:pPr>
      <w:r w:rsidRPr="003F6C43">
        <w:rPr>
          <w:rFonts w:ascii="Times New Roman" w:hAnsi="Times New Roman" w:cs="Times New Roman"/>
          <w:color w:val="0000CC"/>
          <w:sz w:val="24"/>
          <w:szCs w:val="24"/>
        </w:rPr>
        <w:t xml:space="preserve">Mustapha, N., </w:t>
      </w:r>
      <w:r w:rsidR="003F6C43" w:rsidRPr="003F6C43">
        <w:rPr>
          <w:rFonts w:ascii="Times New Roman" w:hAnsi="Times New Roman" w:cs="Times New Roman"/>
          <w:color w:val="0000CC"/>
          <w:sz w:val="24"/>
          <w:szCs w:val="24"/>
        </w:rPr>
        <w:t xml:space="preserve">and </w:t>
      </w:r>
      <w:proofErr w:type="spellStart"/>
      <w:r w:rsidRPr="003F6C43">
        <w:rPr>
          <w:rFonts w:ascii="Times New Roman" w:hAnsi="Times New Roman" w:cs="Times New Roman"/>
          <w:color w:val="0000CC"/>
          <w:sz w:val="24"/>
          <w:szCs w:val="24"/>
        </w:rPr>
        <w:t>Fulazzaky</w:t>
      </w:r>
      <w:proofErr w:type="spellEnd"/>
      <w:r w:rsidRPr="003F6C43">
        <w:rPr>
          <w:rFonts w:ascii="Times New Roman" w:hAnsi="Times New Roman" w:cs="Times New Roman"/>
          <w:color w:val="0000CC"/>
          <w:sz w:val="24"/>
          <w:szCs w:val="24"/>
        </w:rPr>
        <w:t>, M.A.</w:t>
      </w:r>
      <w:r w:rsidR="003F6C43" w:rsidRPr="003F6C43">
        <w:rPr>
          <w:rFonts w:ascii="Times New Roman" w:hAnsi="Times New Roman" w:cs="Times New Roman"/>
          <w:color w:val="0000CC"/>
          <w:sz w:val="24"/>
          <w:szCs w:val="24"/>
        </w:rPr>
        <w:t>:</w:t>
      </w:r>
      <w:r w:rsidRPr="003F6C43">
        <w:rPr>
          <w:rFonts w:ascii="Times New Roman" w:hAnsi="Times New Roman" w:cs="Times New Roman"/>
          <w:color w:val="0000CC"/>
          <w:sz w:val="24"/>
          <w:szCs w:val="24"/>
        </w:rPr>
        <w:t xml:space="preserve"> Measurement of infiltration rate using Aero-</w:t>
      </w:r>
      <w:proofErr w:type="spellStart"/>
      <w:r w:rsidRPr="003F6C43">
        <w:rPr>
          <w:rFonts w:ascii="Times New Roman" w:hAnsi="Times New Roman" w:cs="Times New Roman"/>
          <w:color w:val="0000CC"/>
          <w:sz w:val="24"/>
          <w:szCs w:val="24"/>
        </w:rPr>
        <w:t>infiltrometer</w:t>
      </w:r>
      <w:proofErr w:type="spellEnd"/>
      <w:r w:rsidRPr="003F6C43">
        <w:rPr>
          <w:rFonts w:ascii="Times New Roman" w:hAnsi="Times New Roman" w:cs="Times New Roman"/>
          <w:color w:val="0000CC"/>
          <w:sz w:val="24"/>
          <w:szCs w:val="24"/>
        </w:rPr>
        <w:t xml:space="preserve"> with variable initial soil moisture content. Technical Paper of Project Report, </w:t>
      </w:r>
      <w:proofErr w:type="spellStart"/>
      <w:r w:rsidRPr="003F6C43">
        <w:rPr>
          <w:rFonts w:ascii="Times New Roman" w:hAnsi="Times New Roman" w:cs="Times New Roman"/>
          <w:color w:val="0000CC"/>
          <w:sz w:val="24"/>
          <w:szCs w:val="24"/>
        </w:rPr>
        <w:t>Universiti</w:t>
      </w:r>
      <w:proofErr w:type="spellEnd"/>
      <w:r w:rsidRPr="003F6C43">
        <w:rPr>
          <w:rFonts w:ascii="Times New Roman" w:hAnsi="Times New Roman" w:cs="Times New Roman"/>
          <w:color w:val="0000CC"/>
          <w:sz w:val="24"/>
          <w:szCs w:val="24"/>
        </w:rPr>
        <w:t xml:space="preserve"> </w:t>
      </w:r>
      <w:proofErr w:type="spellStart"/>
      <w:r w:rsidRPr="003F6C43">
        <w:rPr>
          <w:rFonts w:ascii="Times New Roman" w:hAnsi="Times New Roman" w:cs="Times New Roman"/>
          <w:color w:val="0000CC"/>
          <w:sz w:val="24"/>
          <w:szCs w:val="24"/>
        </w:rPr>
        <w:t>Tun</w:t>
      </w:r>
      <w:proofErr w:type="spellEnd"/>
      <w:r w:rsidRPr="003F6C43">
        <w:rPr>
          <w:rFonts w:ascii="Times New Roman" w:hAnsi="Times New Roman" w:cs="Times New Roman"/>
          <w:color w:val="0000CC"/>
          <w:sz w:val="24"/>
          <w:szCs w:val="24"/>
        </w:rPr>
        <w:t xml:space="preserve"> Hussein </w:t>
      </w:r>
      <w:proofErr w:type="spellStart"/>
      <w:r w:rsidRPr="003F6C43">
        <w:rPr>
          <w:rFonts w:ascii="Times New Roman" w:hAnsi="Times New Roman" w:cs="Times New Roman"/>
          <w:color w:val="0000CC"/>
          <w:sz w:val="24"/>
          <w:szCs w:val="24"/>
        </w:rPr>
        <w:t>Onn</w:t>
      </w:r>
      <w:proofErr w:type="spellEnd"/>
      <w:r w:rsidRPr="003F6C43">
        <w:rPr>
          <w:rFonts w:ascii="Times New Roman" w:hAnsi="Times New Roman" w:cs="Times New Roman"/>
          <w:color w:val="0000CC"/>
          <w:sz w:val="24"/>
          <w:szCs w:val="24"/>
        </w:rPr>
        <w:t xml:space="preserve"> Malaysia, </w:t>
      </w:r>
      <w:proofErr w:type="spellStart"/>
      <w:r w:rsidRPr="003F6C43">
        <w:rPr>
          <w:rFonts w:ascii="Times New Roman" w:hAnsi="Times New Roman" w:cs="Times New Roman"/>
          <w:color w:val="0000CC"/>
          <w:sz w:val="24"/>
          <w:szCs w:val="24"/>
        </w:rPr>
        <w:t>Batu</w:t>
      </w:r>
      <w:proofErr w:type="spellEnd"/>
      <w:r w:rsidRPr="003F6C43">
        <w:rPr>
          <w:rFonts w:ascii="Times New Roman" w:hAnsi="Times New Roman" w:cs="Times New Roman"/>
          <w:color w:val="0000CC"/>
          <w:sz w:val="24"/>
          <w:szCs w:val="24"/>
        </w:rPr>
        <w:t xml:space="preserve"> </w:t>
      </w:r>
      <w:proofErr w:type="spellStart"/>
      <w:r w:rsidRPr="003F6C43">
        <w:rPr>
          <w:rFonts w:ascii="Times New Roman" w:hAnsi="Times New Roman" w:cs="Times New Roman"/>
          <w:color w:val="0000CC"/>
          <w:sz w:val="24"/>
          <w:szCs w:val="24"/>
        </w:rPr>
        <w:t>Pahat</w:t>
      </w:r>
      <w:proofErr w:type="spellEnd"/>
      <w:r w:rsidRPr="003F6C43">
        <w:rPr>
          <w:rFonts w:ascii="Times New Roman" w:hAnsi="Times New Roman" w:cs="Times New Roman"/>
          <w:color w:val="0000CC"/>
          <w:sz w:val="24"/>
          <w:szCs w:val="24"/>
        </w:rPr>
        <w:t>, Johor, Malaysia</w:t>
      </w:r>
      <w:r w:rsidR="003F6C43" w:rsidRPr="003F6C43">
        <w:rPr>
          <w:rFonts w:ascii="Times New Roman" w:hAnsi="Times New Roman" w:cs="Times New Roman"/>
          <w:color w:val="0000CC"/>
          <w:sz w:val="24"/>
          <w:szCs w:val="24"/>
        </w:rPr>
        <w:t>, 2011.</w:t>
      </w:r>
    </w:p>
    <w:p w:rsidR="00CD01F0" w:rsidRPr="003F6C43" w:rsidRDefault="00CD01F0" w:rsidP="00CD01F0">
      <w:pPr>
        <w:spacing w:after="0" w:line="240" w:lineRule="auto"/>
        <w:rPr>
          <w:rFonts w:ascii="Times New Roman" w:hAnsi="Times New Roman" w:cs="Times New Roman"/>
          <w:color w:val="0000CC"/>
          <w:sz w:val="24"/>
          <w:szCs w:val="24"/>
        </w:rPr>
      </w:pPr>
    </w:p>
    <w:p w:rsidR="003F6C43" w:rsidRPr="003F6C43" w:rsidRDefault="003F6C43" w:rsidP="00CD01F0">
      <w:pPr>
        <w:spacing w:after="0" w:line="240" w:lineRule="auto"/>
        <w:rPr>
          <w:rFonts w:ascii="Times New Roman" w:hAnsi="Times New Roman" w:cs="Times New Roman"/>
          <w:color w:val="0000CC"/>
          <w:sz w:val="24"/>
          <w:szCs w:val="24"/>
        </w:rPr>
      </w:pPr>
    </w:p>
    <w:p w:rsidR="001F5CA2" w:rsidRPr="00421EAF" w:rsidRDefault="00A62DB7" w:rsidP="00CD01F0">
      <w:pPr>
        <w:spacing w:after="0" w:line="240" w:lineRule="auto"/>
        <w:rPr>
          <w:rFonts w:ascii="Times New Roman" w:hAnsi="Times New Roman" w:cs="Times New Roman"/>
          <w:sz w:val="24"/>
          <w:szCs w:val="24"/>
        </w:rPr>
      </w:pPr>
      <w:r>
        <w:rPr>
          <w:rFonts w:ascii="Times New Roman" w:hAnsi="Times New Roman" w:cs="Times New Roman"/>
          <w:color w:val="0000CC"/>
          <w:sz w:val="24"/>
          <w:szCs w:val="24"/>
        </w:rPr>
        <w:t>(2</w:t>
      </w:r>
      <w:r w:rsidRPr="003F6C43">
        <w:rPr>
          <w:rFonts w:ascii="Times New Roman" w:hAnsi="Times New Roman" w:cs="Times New Roman"/>
          <w:color w:val="0000CC"/>
          <w:sz w:val="24"/>
          <w:szCs w:val="24"/>
        </w:rPr>
        <w:t xml:space="preserve">) </w:t>
      </w:r>
      <w:r w:rsidR="00501C5A" w:rsidRPr="00767E93">
        <w:rPr>
          <w:rFonts w:ascii="Times New Roman" w:hAnsi="Times New Roman" w:cs="Times New Roman"/>
          <w:color w:val="0000CC"/>
          <w:sz w:val="24"/>
          <w:szCs w:val="24"/>
        </w:rPr>
        <w:t>To avoid of confusing volumetric water content, t</w:t>
      </w:r>
      <w:r w:rsidRPr="00767E93">
        <w:rPr>
          <w:rFonts w:ascii="Times New Roman" w:hAnsi="Times New Roman" w:cs="Times New Roman"/>
          <w:color w:val="0000CC"/>
          <w:sz w:val="24"/>
          <w:szCs w:val="24"/>
        </w:rPr>
        <w:t>he text in manuscript has been improved as follows: “</w:t>
      </w:r>
      <w:r w:rsidR="00421EAF" w:rsidRPr="00767E93">
        <w:rPr>
          <w:rStyle w:val="st"/>
          <w:rFonts w:ascii="Times New Roman" w:hAnsi="Times New Roman" w:cs="Times New Roman"/>
          <w:color w:val="0000CC"/>
          <w:sz w:val="24"/>
          <w:szCs w:val="24"/>
        </w:rPr>
        <w:t xml:space="preserve">Spaces in </w:t>
      </w:r>
      <w:r w:rsidR="00421EAF" w:rsidRPr="00767E93">
        <w:rPr>
          <w:rStyle w:val="Emphasis"/>
          <w:rFonts w:ascii="Times New Roman" w:hAnsi="Times New Roman" w:cs="Times New Roman"/>
          <w:i w:val="0"/>
          <w:color w:val="0000CC"/>
          <w:sz w:val="24"/>
          <w:szCs w:val="24"/>
        </w:rPr>
        <w:t xml:space="preserve">soil that </w:t>
      </w:r>
      <w:r w:rsidR="00421EAF" w:rsidRPr="00767E93">
        <w:rPr>
          <w:rStyle w:val="st"/>
          <w:rFonts w:ascii="Times New Roman" w:hAnsi="Times New Roman" w:cs="Times New Roman"/>
          <w:color w:val="0000CC"/>
          <w:sz w:val="24"/>
          <w:szCs w:val="24"/>
        </w:rPr>
        <w:t xml:space="preserve">are not </w:t>
      </w:r>
      <w:r w:rsidR="00421EAF" w:rsidRPr="00767E93">
        <w:rPr>
          <w:rStyle w:val="Emphasis"/>
          <w:rFonts w:ascii="Times New Roman" w:hAnsi="Times New Roman" w:cs="Times New Roman"/>
          <w:i w:val="0"/>
          <w:color w:val="0000CC"/>
          <w:sz w:val="24"/>
          <w:szCs w:val="24"/>
        </w:rPr>
        <w:t>occupied</w:t>
      </w:r>
      <w:r w:rsidR="00421EAF" w:rsidRPr="00767E93">
        <w:rPr>
          <w:rStyle w:val="st"/>
          <w:rFonts w:ascii="Times New Roman" w:hAnsi="Times New Roman" w:cs="Times New Roman"/>
          <w:i/>
          <w:color w:val="0000CC"/>
          <w:sz w:val="24"/>
          <w:szCs w:val="24"/>
        </w:rPr>
        <w:t xml:space="preserve"> </w:t>
      </w:r>
      <w:r w:rsidR="00421EAF" w:rsidRPr="00767E93">
        <w:rPr>
          <w:rStyle w:val="st"/>
          <w:rFonts w:ascii="Times New Roman" w:hAnsi="Times New Roman" w:cs="Times New Roman"/>
          <w:color w:val="0000CC"/>
          <w:sz w:val="24"/>
          <w:szCs w:val="24"/>
        </w:rPr>
        <w:t xml:space="preserve">by solids are known as the soil pores; the total </w:t>
      </w:r>
      <w:r w:rsidR="00421EAF" w:rsidRPr="00767E93">
        <w:rPr>
          <w:rStyle w:val="Emphasis"/>
          <w:rFonts w:ascii="Times New Roman" w:hAnsi="Times New Roman" w:cs="Times New Roman"/>
          <w:i w:val="0"/>
          <w:color w:val="0000CC"/>
          <w:sz w:val="24"/>
          <w:szCs w:val="24"/>
        </w:rPr>
        <w:t>volume</w:t>
      </w:r>
      <w:r w:rsidR="00421EAF" w:rsidRPr="00767E93">
        <w:rPr>
          <w:rStyle w:val="st"/>
          <w:rFonts w:ascii="Times New Roman" w:hAnsi="Times New Roman" w:cs="Times New Roman"/>
          <w:i/>
          <w:color w:val="0000CC"/>
          <w:sz w:val="24"/>
          <w:szCs w:val="24"/>
        </w:rPr>
        <w:t xml:space="preserve"> </w:t>
      </w:r>
      <w:r w:rsidR="00421EAF" w:rsidRPr="00767E93">
        <w:rPr>
          <w:rStyle w:val="st"/>
          <w:rFonts w:ascii="Times New Roman" w:hAnsi="Times New Roman" w:cs="Times New Roman"/>
          <w:color w:val="0000CC"/>
          <w:sz w:val="24"/>
          <w:szCs w:val="24"/>
        </w:rPr>
        <w:t xml:space="preserve">of pores is the soil </w:t>
      </w:r>
      <w:r w:rsidR="00421EAF" w:rsidRPr="00767E93">
        <w:rPr>
          <w:rStyle w:val="Emphasis"/>
          <w:rFonts w:ascii="Times New Roman" w:hAnsi="Times New Roman" w:cs="Times New Roman"/>
          <w:i w:val="0"/>
          <w:color w:val="0000CC"/>
          <w:sz w:val="24"/>
          <w:szCs w:val="24"/>
        </w:rPr>
        <w:t>porosity</w:t>
      </w:r>
      <w:r w:rsidR="00421EAF" w:rsidRPr="00767E93">
        <w:rPr>
          <w:rStyle w:val="st"/>
          <w:rFonts w:ascii="Times New Roman" w:hAnsi="Times New Roman" w:cs="Times New Roman"/>
          <w:color w:val="0000CC"/>
          <w:sz w:val="24"/>
          <w:szCs w:val="24"/>
        </w:rPr>
        <w:t xml:space="preserve">, which consists of </w:t>
      </w:r>
      <w:r w:rsidR="00421EAF" w:rsidRPr="00767E93">
        <w:rPr>
          <w:rStyle w:val="Emphasis"/>
          <w:rFonts w:ascii="Times New Roman" w:hAnsi="Times New Roman" w:cs="Times New Roman"/>
          <w:i w:val="0"/>
          <w:color w:val="0000CC"/>
          <w:sz w:val="24"/>
          <w:szCs w:val="24"/>
        </w:rPr>
        <w:t>the part of the soil volume occupied</w:t>
      </w:r>
      <w:r w:rsidR="00421EAF" w:rsidRPr="00767E93">
        <w:rPr>
          <w:rStyle w:val="st"/>
          <w:rFonts w:ascii="Times New Roman" w:hAnsi="Times New Roman" w:cs="Times New Roman"/>
          <w:color w:val="0000CC"/>
          <w:sz w:val="24"/>
          <w:szCs w:val="24"/>
        </w:rPr>
        <w:t xml:space="preserve"> by air and </w:t>
      </w:r>
      <w:r w:rsidR="00421EAF" w:rsidRPr="00767E93">
        <w:rPr>
          <w:rStyle w:val="Emphasis"/>
          <w:rFonts w:ascii="Times New Roman" w:hAnsi="Times New Roman" w:cs="Times New Roman"/>
          <w:i w:val="0"/>
          <w:color w:val="0000CC"/>
          <w:sz w:val="24"/>
          <w:szCs w:val="24"/>
        </w:rPr>
        <w:t>water (</w:t>
      </w:r>
      <w:proofErr w:type="spellStart"/>
      <w:r w:rsidR="008279A9" w:rsidRPr="00767E93">
        <w:rPr>
          <w:rFonts w:ascii="Times New Roman" w:hAnsi="Times New Roman" w:cs="Times New Roman"/>
          <w:color w:val="0000CC"/>
          <w:sz w:val="24"/>
          <w:szCs w:val="24"/>
        </w:rPr>
        <w:t>Rahardjo</w:t>
      </w:r>
      <w:proofErr w:type="spellEnd"/>
      <w:r w:rsidR="008279A9" w:rsidRPr="00767E93">
        <w:rPr>
          <w:rFonts w:ascii="Times New Roman" w:hAnsi="Times New Roman" w:cs="Times New Roman"/>
          <w:bCs/>
          <w:color w:val="0000CC"/>
          <w:sz w:val="24"/>
          <w:szCs w:val="24"/>
        </w:rPr>
        <w:t xml:space="preserve"> et al., 2004; </w:t>
      </w:r>
      <w:proofErr w:type="spellStart"/>
      <w:r w:rsidR="00421EAF" w:rsidRPr="00767E93">
        <w:rPr>
          <w:rFonts w:ascii="Times New Roman" w:hAnsi="Times New Roman" w:cs="Times New Roman"/>
          <w:bCs/>
          <w:color w:val="0000CC"/>
          <w:sz w:val="24"/>
          <w:szCs w:val="24"/>
        </w:rPr>
        <w:t>Chinevu</w:t>
      </w:r>
      <w:proofErr w:type="spellEnd"/>
      <w:r w:rsidR="00421EAF" w:rsidRPr="00767E93">
        <w:rPr>
          <w:rFonts w:ascii="Times New Roman" w:hAnsi="Times New Roman" w:cs="Times New Roman"/>
          <w:bCs/>
          <w:color w:val="0000CC"/>
          <w:sz w:val="24"/>
          <w:szCs w:val="24"/>
        </w:rPr>
        <w:t xml:space="preserve"> et al., 2013</w:t>
      </w:r>
      <w:r w:rsidR="00421EAF" w:rsidRPr="00767E93">
        <w:rPr>
          <w:rStyle w:val="Emphasis"/>
          <w:rFonts w:ascii="Times New Roman" w:hAnsi="Times New Roman" w:cs="Times New Roman"/>
          <w:i w:val="0"/>
          <w:color w:val="0000CC"/>
          <w:sz w:val="24"/>
          <w:szCs w:val="24"/>
        </w:rPr>
        <w:t>)</w:t>
      </w:r>
      <w:r w:rsidR="00421EAF" w:rsidRPr="00767E93">
        <w:rPr>
          <w:rStyle w:val="st"/>
          <w:rFonts w:ascii="Times New Roman" w:hAnsi="Times New Roman" w:cs="Times New Roman"/>
          <w:color w:val="0000CC"/>
          <w:sz w:val="24"/>
          <w:szCs w:val="24"/>
        </w:rPr>
        <w:t>.</w:t>
      </w:r>
      <w:r w:rsidR="00421EAF" w:rsidRPr="00767E93">
        <w:rPr>
          <w:rFonts w:ascii="Times New Roman" w:hAnsi="Times New Roman" w:cs="Times New Roman"/>
          <w:color w:val="0000CC"/>
          <w:sz w:val="24"/>
          <w:szCs w:val="24"/>
        </w:rPr>
        <w:t xml:space="preserve"> If the </w:t>
      </w:r>
      <w:proofErr w:type="spellStart"/>
      <w:r w:rsidR="00421EAF" w:rsidRPr="00767E93">
        <w:rPr>
          <w:rFonts w:ascii="Times New Roman" w:hAnsi="Times New Roman" w:cs="Times New Roman"/>
          <w:color w:val="0000CC"/>
          <w:sz w:val="24"/>
          <w:szCs w:val="24"/>
        </w:rPr>
        <w:t>vadose</w:t>
      </w:r>
      <w:proofErr w:type="spellEnd"/>
      <w:r w:rsidR="00421EAF" w:rsidRPr="00767E93">
        <w:rPr>
          <w:rFonts w:ascii="Times New Roman" w:hAnsi="Times New Roman" w:cs="Times New Roman"/>
          <w:color w:val="0000CC"/>
          <w:sz w:val="24"/>
          <w:szCs w:val="24"/>
        </w:rPr>
        <w:t xml:space="preserve"> zone envelops soil, the water contained therein is termed soil moisture. Since </w:t>
      </w:r>
      <w:r w:rsidR="00421EAF" w:rsidRPr="00767E93">
        <w:rPr>
          <w:rFonts w:ascii="Times New Roman" w:hAnsi="Times New Roman" w:cs="Times New Roman"/>
          <w:i/>
          <w:iCs/>
          <w:color w:val="0000CC"/>
          <w:sz w:val="24"/>
          <w:szCs w:val="24"/>
        </w:rPr>
        <w:t>θ</w:t>
      </w:r>
      <w:r w:rsidR="00421EAF" w:rsidRPr="00767E93">
        <w:rPr>
          <w:rFonts w:ascii="Times New Roman" w:hAnsi="Times New Roman" w:cs="Times New Roman"/>
          <w:color w:val="0000CC"/>
          <w:sz w:val="24"/>
          <w:szCs w:val="24"/>
        </w:rPr>
        <w:t xml:space="preserve"> is defined as quantity of the water contained in the soil porosity, the portion of the soil volume occupied by water is measured by </w:t>
      </w:r>
      <w:r w:rsidR="00421EAF" w:rsidRPr="00767E93">
        <w:rPr>
          <w:rFonts w:ascii="Times New Roman" w:hAnsi="Times New Roman" w:cs="Times New Roman"/>
          <w:i/>
          <w:iCs/>
          <w:color w:val="0000CC"/>
          <w:sz w:val="24"/>
          <w:szCs w:val="24"/>
        </w:rPr>
        <w:t>θ</w:t>
      </w:r>
      <w:r w:rsidR="00421EAF" w:rsidRPr="00767E93">
        <w:rPr>
          <w:rFonts w:ascii="Times New Roman" w:hAnsi="Times New Roman" w:cs="Times New Roman"/>
          <w:color w:val="0000CC"/>
          <w:sz w:val="24"/>
          <w:szCs w:val="24"/>
        </w:rPr>
        <w:t xml:space="preserve">. This property is used to a wide range in scientific and technical areas and is expressed as </w:t>
      </w:r>
      <w:r w:rsidR="00421EAF" w:rsidRPr="00767E93">
        <w:rPr>
          <w:rFonts w:ascii="Times New Roman" w:eastAsia="Arial Unicode MS" w:hAnsi="Times New Roman" w:cs="Times New Roman"/>
          <w:color w:val="0000CC"/>
          <w:sz w:val="24"/>
          <w:szCs w:val="24"/>
        </w:rPr>
        <w:t xml:space="preserve">ratio of the water volume contained in the soil porosity, comparing the total volume of pores. </w:t>
      </w:r>
      <w:r w:rsidR="00421EAF" w:rsidRPr="00767E93">
        <w:rPr>
          <w:rFonts w:ascii="Times New Roman" w:hAnsi="Times New Roman" w:cs="Times New Roman"/>
          <w:color w:val="0000CC"/>
          <w:sz w:val="24"/>
          <w:szCs w:val="24"/>
        </w:rPr>
        <w:t xml:space="preserve">Theoretically, the value of </w:t>
      </w:r>
      <w:r w:rsidR="00421EAF" w:rsidRPr="00767E93">
        <w:rPr>
          <w:rFonts w:ascii="Times New Roman" w:hAnsi="Times New Roman" w:cs="Times New Roman"/>
          <w:i/>
          <w:iCs/>
          <w:color w:val="0000CC"/>
          <w:sz w:val="24"/>
          <w:szCs w:val="24"/>
        </w:rPr>
        <w:t>θ</w:t>
      </w:r>
      <w:r w:rsidR="00421EAF" w:rsidRPr="00767E93">
        <w:rPr>
          <w:rFonts w:ascii="Times New Roman" w:hAnsi="Times New Roman" w:cs="Times New Roman"/>
          <w:color w:val="0000CC"/>
          <w:sz w:val="24"/>
          <w:szCs w:val="24"/>
        </w:rPr>
        <w:t xml:space="preserve"> can range from 0% when soil porosity is completely dry, or certain initial-</w:t>
      </w:r>
      <w:r w:rsidR="00421EAF" w:rsidRPr="00767E93">
        <w:rPr>
          <w:rFonts w:ascii="Times New Roman" w:hAnsi="Times New Roman" w:cs="Times New Roman"/>
          <w:i/>
          <w:iCs/>
          <w:color w:val="0000CC"/>
          <w:sz w:val="24"/>
          <w:szCs w:val="24"/>
        </w:rPr>
        <w:t>θ</w:t>
      </w:r>
      <w:r w:rsidR="00421EAF" w:rsidRPr="00767E93">
        <w:rPr>
          <w:rFonts w:ascii="Times New Roman" w:hAnsi="Times New Roman" w:cs="Times New Roman"/>
          <w:color w:val="0000CC"/>
          <w:sz w:val="24"/>
          <w:szCs w:val="24"/>
        </w:rPr>
        <w:t xml:space="preserve"> depending on shallow water table fluctuations, to 100% when soil porosity is fully saturated (</w:t>
      </w:r>
      <w:r w:rsidR="00421EAF" w:rsidRPr="00767E93">
        <w:rPr>
          <w:rStyle w:val="HTMLCite"/>
          <w:rFonts w:ascii="Times New Roman" w:hAnsi="Times New Roman" w:cs="Times New Roman"/>
          <w:color w:val="0000CC"/>
          <w:sz w:val="24"/>
          <w:szCs w:val="24"/>
        </w:rPr>
        <w:t xml:space="preserve">van </w:t>
      </w:r>
      <w:proofErr w:type="spellStart"/>
      <w:r w:rsidR="00421EAF" w:rsidRPr="00767E93">
        <w:rPr>
          <w:rStyle w:val="HTMLCite"/>
          <w:rFonts w:ascii="Times New Roman" w:hAnsi="Times New Roman" w:cs="Times New Roman"/>
          <w:color w:val="0000CC"/>
          <w:sz w:val="24"/>
          <w:szCs w:val="24"/>
        </w:rPr>
        <w:t>Genuchten</w:t>
      </w:r>
      <w:proofErr w:type="spellEnd"/>
      <w:r w:rsidR="00421EAF" w:rsidRPr="00767E93">
        <w:rPr>
          <w:rStyle w:val="HTMLCite"/>
          <w:rFonts w:ascii="Times New Roman" w:hAnsi="Times New Roman" w:cs="Times New Roman"/>
          <w:color w:val="0000CC"/>
          <w:sz w:val="24"/>
          <w:szCs w:val="24"/>
        </w:rPr>
        <w:t xml:space="preserve">, 1980; </w:t>
      </w:r>
      <w:proofErr w:type="spellStart"/>
      <w:r w:rsidR="00421EAF" w:rsidRPr="00767E93">
        <w:rPr>
          <w:rStyle w:val="HTMLCite"/>
          <w:rFonts w:ascii="Times New Roman" w:hAnsi="Times New Roman" w:cs="Times New Roman"/>
          <w:color w:val="0000CC"/>
          <w:sz w:val="24"/>
          <w:szCs w:val="24"/>
        </w:rPr>
        <w:t>Dingman</w:t>
      </w:r>
      <w:proofErr w:type="spellEnd"/>
      <w:r w:rsidR="00421EAF" w:rsidRPr="00767E93">
        <w:rPr>
          <w:rStyle w:val="HTMLCite"/>
          <w:rFonts w:ascii="Times New Roman" w:hAnsi="Times New Roman" w:cs="Times New Roman"/>
          <w:color w:val="0000CC"/>
          <w:sz w:val="24"/>
          <w:szCs w:val="24"/>
        </w:rPr>
        <w:t xml:space="preserve">, 2002; Lawrence and </w:t>
      </w:r>
      <w:proofErr w:type="spellStart"/>
      <w:r w:rsidR="00421EAF" w:rsidRPr="00767E93">
        <w:rPr>
          <w:rStyle w:val="HTMLCite"/>
          <w:rFonts w:ascii="Times New Roman" w:hAnsi="Times New Roman" w:cs="Times New Roman"/>
          <w:color w:val="0000CC"/>
          <w:sz w:val="24"/>
          <w:szCs w:val="24"/>
        </w:rPr>
        <w:t>Hornberger</w:t>
      </w:r>
      <w:proofErr w:type="spellEnd"/>
      <w:r w:rsidR="00421EAF" w:rsidRPr="00767E93">
        <w:rPr>
          <w:rStyle w:val="HTMLCite"/>
          <w:rFonts w:ascii="Times New Roman" w:hAnsi="Times New Roman" w:cs="Times New Roman"/>
          <w:color w:val="0000CC"/>
          <w:sz w:val="24"/>
          <w:szCs w:val="24"/>
        </w:rPr>
        <w:t>, 2007</w:t>
      </w:r>
      <w:r w:rsidR="00B9682F" w:rsidRPr="00767E93">
        <w:rPr>
          <w:rStyle w:val="HTMLCite"/>
          <w:rFonts w:ascii="Times New Roman" w:hAnsi="Times New Roman" w:cs="Times New Roman"/>
          <w:color w:val="0000CC"/>
          <w:sz w:val="24"/>
          <w:szCs w:val="24"/>
        </w:rPr>
        <w:t>).</w:t>
      </w:r>
      <w:r w:rsidR="00FD1F2B" w:rsidRPr="00767E93">
        <w:rPr>
          <w:rFonts w:ascii="Times New Roman" w:hAnsi="Times New Roman"/>
          <w:color w:val="0000CC"/>
          <w:sz w:val="24"/>
          <w:szCs w:val="24"/>
        </w:rPr>
        <w:t xml:space="preserve"> (</w:t>
      </w:r>
      <w:proofErr w:type="gramStart"/>
      <w:r w:rsidR="00FD1F2B" w:rsidRPr="00767E93">
        <w:rPr>
          <w:rFonts w:ascii="Times New Roman" w:hAnsi="Times New Roman"/>
          <w:color w:val="0000CC"/>
          <w:sz w:val="24"/>
          <w:szCs w:val="24"/>
        </w:rPr>
        <w:t>see</w:t>
      </w:r>
      <w:proofErr w:type="gramEnd"/>
      <w:r w:rsidR="00FD1F2B" w:rsidRPr="00767E93">
        <w:rPr>
          <w:rFonts w:ascii="Times New Roman" w:hAnsi="Times New Roman"/>
          <w:color w:val="0000CC"/>
          <w:sz w:val="24"/>
          <w:szCs w:val="24"/>
        </w:rPr>
        <w:t xml:space="preserve"> page</w:t>
      </w:r>
      <w:r w:rsidR="00767E93" w:rsidRPr="00767E93">
        <w:rPr>
          <w:rFonts w:ascii="Times New Roman" w:hAnsi="Times New Roman"/>
          <w:color w:val="0000CC"/>
          <w:sz w:val="24"/>
          <w:szCs w:val="24"/>
        </w:rPr>
        <w:t>s 7-8 lines 315-325</w:t>
      </w:r>
      <w:r w:rsidR="00FD1F2B" w:rsidRPr="00767E93">
        <w:rPr>
          <w:rFonts w:ascii="Times New Roman" w:hAnsi="Times New Roman"/>
          <w:color w:val="0000CC"/>
          <w:sz w:val="24"/>
          <w:szCs w:val="24"/>
        </w:rPr>
        <w:t xml:space="preserve"> in Marked </w:t>
      </w:r>
      <w:r w:rsidR="00FD1F2B" w:rsidRPr="00DA484D">
        <w:rPr>
          <w:rFonts w:ascii="Times New Roman" w:hAnsi="Times New Roman"/>
          <w:color w:val="0000CC"/>
          <w:sz w:val="24"/>
          <w:szCs w:val="24"/>
        </w:rPr>
        <w:t>Manuscript</w:t>
      </w:r>
      <w:r w:rsidR="00767E93">
        <w:rPr>
          <w:rFonts w:ascii="Times New Roman" w:hAnsi="Times New Roman"/>
          <w:color w:val="0000CC"/>
          <w:sz w:val="24"/>
          <w:szCs w:val="24"/>
        </w:rPr>
        <w:t xml:space="preserve"> after  Referees 1,2,3</w:t>
      </w:r>
      <w:r w:rsidR="00FD1F2B" w:rsidRPr="00DA484D">
        <w:rPr>
          <w:rFonts w:ascii="Times New Roman" w:hAnsi="Times New Roman"/>
          <w:color w:val="0000CC"/>
          <w:sz w:val="24"/>
          <w:szCs w:val="24"/>
        </w:rPr>
        <w:t>)</w:t>
      </w:r>
    </w:p>
    <w:p w:rsidR="001F5CA2" w:rsidRDefault="001F5CA2" w:rsidP="00CD01F0">
      <w:pPr>
        <w:spacing w:after="0" w:line="240" w:lineRule="auto"/>
        <w:rPr>
          <w:rFonts w:ascii="Times New Roman" w:hAnsi="Times New Roman" w:cs="Times New Roman"/>
          <w:sz w:val="24"/>
          <w:szCs w:val="24"/>
        </w:rPr>
      </w:pPr>
    </w:p>
    <w:p w:rsidR="00A62DB7" w:rsidRPr="00A62DB7" w:rsidRDefault="00A62DB7" w:rsidP="00CD01F0">
      <w:pPr>
        <w:spacing w:after="0" w:line="240" w:lineRule="auto"/>
        <w:rPr>
          <w:rFonts w:ascii="Times New Roman" w:hAnsi="Times New Roman" w:cs="Times New Roman"/>
          <w:color w:val="0000CC"/>
          <w:sz w:val="24"/>
          <w:szCs w:val="24"/>
        </w:rPr>
      </w:pPr>
      <w:r w:rsidRPr="003F6C43">
        <w:rPr>
          <w:rFonts w:ascii="Times New Roman" w:hAnsi="Times New Roman" w:cs="Times New Roman"/>
          <w:color w:val="0000CC"/>
          <w:sz w:val="24"/>
          <w:szCs w:val="24"/>
        </w:rPr>
        <w:t>The following literatures have been ins</w:t>
      </w:r>
      <w:r>
        <w:rPr>
          <w:rFonts w:ascii="Times New Roman" w:hAnsi="Times New Roman" w:cs="Times New Roman"/>
          <w:color w:val="0000CC"/>
          <w:sz w:val="24"/>
          <w:szCs w:val="24"/>
        </w:rPr>
        <w:t>erted in</w:t>
      </w:r>
      <w:r w:rsidR="00DC68BA">
        <w:rPr>
          <w:rFonts w:ascii="Times New Roman" w:hAnsi="Times New Roman" w:cs="Times New Roman"/>
          <w:color w:val="0000CC"/>
          <w:sz w:val="24"/>
          <w:szCs w:val="24"/>
        </w:rPr>
        <w:t>to</w:t>
      </w:r>
      <w:r>
        <w:rPr>
          <w:rFonts w:ascii="Times New Roman" w:hAnsi="Times New Roman" w:cs="Times New Roman"/>
          <w:color w:val="0000CC"/>
          <w:sz w:val="24"/>
          <w:szCs w:val="24"/>
        </w:rPr>
        <w:t xml:space="preserve"> the list of reference</w:t>
      </w:r>
      <w:r w:rsidR="006D2B2C">
        <w:rPr>
          <w:rFonts w:ascii="Times New Roman" w:hAnsi="Times New Roman" w:cs="Times New Roman"/>
          <w:color w:val="0000CC"/>
          <w:sz w:val="24"/>
          <w:szCs w:val="24"/>
        </w:rPr>
        <w:t>s</w:t>
      </w:r>
      <w:r>
        <w:rPr>
          <w:rFonts w:ascii="Times New Roman" w:hAnsi="Times New Roman" w:cs="Times New Roman"/>
          <w:color w:val="0000CC"/>
          <w:sz w:val="24"/>
          <w:szCs w:val="24"/>
        </w:rPr>
        <w:t>:</w:t>
      </w:r>
    </w:p>
    <w:p w:rsidR="004A3F7A" w:rsidRPr="004A3F7A" w:rsidRDefault="004A3F7A" w:rsidP="00A62DB7">
      <w:pPr>
        <w:autoSpaceDE w:val="0"/>
        <w:autoSpaceDN w:val="0"/>
        <w:adjustRightInd w:val="0"/>
        <w:spacing w:after="0" w:line="240" w:lineRule="auto"/>
        <w:ind w:left="567" w:hanging="567"/>
        <w:rPr>
          <w:rFonts w:ascii="Times New Roman" w:hAnsi="Times New Roman" w:cs="Times New Roman"/>
          <w:color w:val="0000CC"/>
          <w:sz w:val="24"/>
          <w:szCs w:val="24"/>
        </w:rPr>
      </w:pPr>
      <w:proofErr w:type="spellStart"/>
      <w:r w:rsidRPr="00B43DC0">
        <w:rPr>
          <w:rFonts w:ascii="Times New Roman" w:hAnsi="Times New Roman" w:cs="Times New Roman"/>
          <w:color w:val="0000CC"/>
          <w:sz w:val="24"/>
          <w:szCs w:val="24"/>
        </w:rPr>
        <w:lastRenderedPageBreak/>
        <w:t>Rahardjo</w:t>
      </w:r>
      <w:proofErr w:type="spellEnd"/>
      <w:r w:rsidRPr="00B43DC0">
        <w:rPr>
          <w:rFonts w:ascii="Times New Roman" w:hAnsi="Times New Roman" w:cs="Times New Roman"/>
          <w:color w:val="0000CC"/>
          <w:sz w:val="24"/>
          <w:szCs w:val="24"/>
        </w:rPr>
        <w:t xml:space="preserve">, H., </w:t>
      </w:r>
      <w:proofErr w:type="spellStart"/>
      <w:r w:rsidRPr="00B43DC0">
        <w:rPr>
          <w:rFonts w:ascii="Times New Roman" w:hAnsi="Times New Roman" w:cs="Times New Roman"/>
          <w:color w:val="0000CC"/>
          <w:sz w:val="24"/>
          <w:szCs w:val="24"/>
        </w:rPr>
        <w:t>Aung</w:t>
      </w:r>
      <w:proofErr w:type="spellEnd"/>
      <w:r w:rsidRPr="00B43DC0">
        <w:rPr>
          <w:rFonts w:ascii="Times New Roman" w:hAnsi="Times New Roman" w:cs="Times New Roman"/>
          <w:color w:val="0000CC"/>
          <w:sz w:val="24"/>
          <w:szCs w:val="24"/>
        </w:rPr>
        <w:t xml:space="preserve">, K. K., Leong, E. C., </w:t>
      </w:r>
      <w:r w:rsidRPr="004A3F7A">
        <w:rPr>
          <w:rFonts w:ascii="Times New Roman" w:hAnsi="Times New Roman" w:cs="Times New Roman"/>
          <w:color w:val="0000CC"/>
          <w:sz w:val="24"/>
          <w:szCs w:val="24"/>
        </w:rPr>
        <w:t xml:space="preserve">and </w:t>
      </w:r>
      <w:proofErr w:type="spellStart"/>
      <w:r w:rsidRPr="004A3F7A">
        <w:rPr>
          <w:rFonts w:ascii="Times New Roman" w:hAnsi="Times New Roman" w:cs="Times New Roman"/>
          <w:color w:val="0000CC"/>
          <w:sz w:val="24"/>
          <w:szCs w:val="24"/>
        </w:rPr>
        <w:t>Rezaur</w:t>
      </w:r>
      <w:proofErr w:type="spellEnd"/>
      <w:r w:rsidRPr="004A3F7A">
        <w:rPr>
          <w:rFonts w:ascii="Times New Roman" w:hAnsi="Times New Roman" w:cs="Times New Roman"/>
          <w:color w:val="0000CC"/>
          <w:sz w:val="24"/>
          <w:szCs w:val="24"/>
        </w:rPr>
        <w:t>, R. B.: Characteristics of residual soils in Singapore as formed by weathering, Eng. Geol., 73, 157–169, doi:10.1016/j.enggeo.2004.01.002, 2004.</w:t>
      </w:r>
    </w:p>
    <w:p w:rsidR="00B9682F" w:rsidRDefault="00155AB7" w:rsidP="00A62DB7">
      <w:pPr>
        <w:autoSpaceDE w:val="0"/>
        <w:autoSpaceDN w:val="0"/>
        <w:adjustRightInd w:val="0"/>
        <w:spacing w:after="0" w:line="240" w:lineRule="auto"/>
        <w:ind w:left="567" w:hanging="567"/>
        <w:rPr>
          <w:rFonts w:ascii="Times New Roman" w:hAnsi="Times New Roman" w:cs="Times New Roman"/>
          <w:color w:val="0000CC"/>
          <w:sz w:val="24"/>
          <w:szCs w:val="24"/>
        </w:rPr>
      </w:pPr>
      <w:proofErr w:type="spellStart"/>
      <w:r w:rsidRPr="004A3F7A">
        <w:rPr>
          <w:rFonts w:ascii="Times New Roman" w:hAnsi="Times New Roman" w:cs="Times New Roman"/>
          <w:bCs/>
          <w:color w:val="0000CC"/>
          <w:sz w:val="24"/>
          <w:szCs w:val="24"/>
        </w:rPr>
        <w:t>Chinevu</w:t>
      </w:r>
      <w:proofErr w:type="spellEnd"/>
      <w:r w:rsidRPr="004A3F7A">
        <w:rPr>
          <w:rFonts w:ascii="Times New Roman" w:hAnsi="Times New Roman" w:cs="Times New Roman"/>
          <w:bCs/>
          <w:color w:val="0000CC"/>
          <w:sz w:val="24"/>
          <w:szCs w:val="24"/>
        </w:rPr>
        <w:t xml:space="preserve">, C. N., </w:t>
      </w:r>
      <w:proofErr w:type="spellStart"/>
      <w:r w:rsidRPr="004A3F7A">
        <w:rPr>
          <w:rFonts w:ascii="Times New Roman" w:hAnsi="Times New Roman" w:cs="Times New Roman"/>
          <w:bCs/>
          <w:color w:val="0000CC"/>
          <w:sz w:val="24"/>
          <w:szCs w:val="24"/>
        </w:rPr>
        <w:t>Unanaonwi</w:t>
      </w:r>
      <w:proofErr w:type="spellEnd"/>
      <w:r w:rsidRPr="004A3F7A">
        <w:rPr>
          <w:rFonts w:ascii="Times New Roman" w:hAnsi="Times New Roman" w:cs="Times New Roman"/>
          <w:bCs/>
          <w:color w:val="0000CC"/>
          <w:sz w:val="24"/>
          <w:szCs w:val="24"/>
        </w:rPr>
        <w:t xml:space="preserve">, O. E., </w:t>
      </w:r>
      <w:r w:rsidR="004A3F7A">
        <w:rPr>
          <w:rFonts w:ascii="Times New Roman" w:hAnsi="Times New Roman" w:cs="Times New Roman"/>
          <w:bCs/>
          <w:color w:val="0000CC"/>
          <w:sz w:val="24"/>
          <w:szCs w:val="24"/>
        </w:rPr>
        <w:t xml:space="preserve">and </w:t>
      </w:r>
      <w:proofErr w:type="spellStart"/>
      <w:r w:rsidRPr="004A3F7A">
        <w:rPr>
          <w:rFonts w:ascii="Times New Roman" w:hAnsi="Times New Roman" w:cs="Times New Roman"/>
          <w:bCs/>
          <w:color w:val="0000CC"/>
          <w:sz w:val="24"/>
          <w:szCs w:val="24"/>
        </w:rPr>
        <w:t>Amonum</w:t>
      </w:r>
      <w:proofErr w:type="spellEnd"/>
      <w:r w:rsidRPr="004A3F7A">
        <w:rPr>
          <w:rFonts w:ascii="Times New Roman" w:hAnsi="Times New Roman" w:cs="Times New Roman"/>
          <w:bCs/>
          <w:color w:val="0000CC"/>
          <w:sz w:val="24"/>
          <w:szCs w:val="24"/>
        </w:rPr>
        <w:t>, J. I</w:t>
      </w:r>
      <w:r w:rsidR="00E437F4" w:rsidRPr="004A3F7A">
        <w:rPr>
          <w:rFonts w:ascii="Times New Roman" w:hAnsi="Times New Roman" w:cs="Times New Roman"/>
          <w:bCs/>
          <w:color w:val="0000CC"/>
          <w:sz w:val="24"/>
          <w:szCs w:val="24"/>
        </w:rPr>
        <w:t>.</w:t>
      </w:r>
      <w:r w:rsidRPr="004A3F7A">
        <w:rPr>
          <w:rFonts w:ascii="Times New Roman" w:hAnsi="Times New Roman" w:cs="Times New Roman"/>
          <w:bCs/>
          <w:color w:val="0000CC"/>
          <w:sz w:val="24"/>
          <w:szCs w:val="24"/>
        </w:rPr>
        <w:t>:</w:t>
      </w:r>
      <w:r w:rsidR="00E437F4" w:rsidRPr="004A3F7A">
        <w:rPr>
          <w:rFonts w:ascii="Times New Roman" w:hAnsi="Times New Roman" w:cs="Times New Roman"/>
          <w:bCs/>
          <w:color w:val="0000CC"/>
          <w:sz w:val="24"/>
          <w:szCs w:val="24"/>
        </w:rPr>
        <w:t xml:space="preserve"> Physical and chemical characteristics of forest soil in southern Guinea </w:t>
      </w:r>
      <w:proofErr w:type="spellStart"/>
      <w:r w:rsidR="00E437F4" w:rsidRPr="004A3F7A">
        <w:rPr>
          <w:rFonts w:ascii="Times New Roman" w:hAnsi="Times New Roman" w:cs="Times New Roman"/>
          <w:bCs/>
          <w:color w:val="0000CC"/>
          <w:sz w:val="24"/>
          <w:szCs w:val="24"/>
        </w:rPr>
        <w:t>savanna</w:t>
      </w:r>
      <w:proofErr w:type="spellEnd"/>
      <w:r w:rsidR="00E437F4" w:rsidRPr="004A3F7A">
        <w:rPr>
          <w:rFonts w:ascii="Times New Roman" w:hAnsi="Times New Roman" w:cs="Times New Roman"/>
          <w:bCs/>
          <w:color w:val="0000CC"/>
          <w:sz w:val="24"/>
          <w:szCs w:val="24"/>
        </w:rPr>
        <w:t xml:space="preserve"> of Nigeria. </w:t>
      </w:r>
      <w:proofErr w:type="gramStart"/>
      <w:r w:rsidRPr="004A3F7A">
        <w:rPr>
          <w:rFonts w:ascii="Times New Roman" w:hAnsi="Times New Roman" w:cs="Times New Roman"/>
          <w:bCs/>
          <w:color w:val="0000CC"/>
          <w:sz w:val="24"/>
          <w:szCs w:val="24"/>
        </w:rPr>
        <w:t>Agric. Forest.</w:t>
      </w:r>
      <w:proofErr w:type="gramEnd"/>
      <w:r w:rsidRPr="004A3F7A">
        <w:rPr>
          <w:rFonts w:ascii="Times New Roman" w:hAnsi="Times New Roman" w:cs="Times New Roman"/>
          <w:bCs/>
          <w:color w:val="0000CC"/>
          <w:sz w:val="24"/>
          <w:szCs w:val="24"/>
        </w:rPr>
        <w:t xml:space="preserve"> </w:t>
      </w:r>
      <w:proofErr w:type="gramStart"/>
      <w:r w:rsidRPr="004A3F7A">
        <w:rPr>
          <w:rFonts w:ascii="Times New Roman" w:hAnsi="Times New Roman" w:cs="Times New Roman"/>
          <w:bCs/>
          <w:color w:val="0000CC"/>
          <w:sz w:val="24"/>
          <w:szCs w:val="24"/>
        </w:rPr>
        <w:t>Fisher.,</w:t>
      </w:r>
      <w:proofErr w:type="gramEnd"/>
      <w:r w:rsidR="00E437F4" w:rsidRPr="004A3F7A">
        <w:rPr>
          <w:rFonts w:ascii="Times New Roman" w:hAnsi="Times New Roman" w:cs="Times New Roman"/>
          <w:b/>
          <w:bCs/>
          <w:color w:val="0000CC"/>
          <w:sz w:val="24"/>
          <w:szCs w:val="24"/>
        </w:rPr>
        <w:t xml:space="preserve"> </w:t>
      </w:r>
      <w:r w:rsidRPr="004A3F7A">
        <w:rPr>
          <w:rFonts w:ascii="Times New Roman" w:hAnsi="Times New Roman" w:cs="Times New Roman"/>
          <w:color w:val="0000CC"/>
          <w:sz w:val="24"/>
          <w:szCs w:val="24"/>
        </w:rPr>
        <w:t>2,</w:t>
      </w:r>
      <w:r w:rsidR="00E437F4" w:rsidRPr="004A3F7A">
        <w:rPr>
          <w:rFonts w:ascii="Times New Roman" w:hAnsi="Times New Roman" w:cs="Times New Roman"/>
          <w:color w:val="0000CC"/>
          <w:sz w:val="24"/>
          <w:szCs w:val="24"/>
        </w:rPr>
        <w:t xml:space="preserve"> 229-234</w:t>
      </w:r>
      <w:r w:rsidRPr="004A3F7A">
        <w:rPr>
          <w:rFonts w:ascii="Times New Roman" w:hAnsi="Times New Roman" w:cs="Times New Roman"/>
          <w:color w:val="0000CC"/>
          <w:sz w:val="24"/>
          <w:szCs w:val="24"/>
        </w:rPr>
        <w:t xml:space="preserve">. </w:t>
      </w:r>
      <w:proofErr w:type="spellStart"/>
      <w:proofErr w:type="gramStart"/>
      <w:r w:rsidRPr="004A3F7A">
        <w:rPr>
          <w:rFonts w:ascii="Times New Roman" w:hAnsi="Times New Roman" w:cs="Times New Roman"/>
          <w:color w:val="0000CC"/>
          <w:sz w:val="24"/>
          <w:szCs w:val="24"/>
        </w:rPr>
        <w:t>doi</w:t>
      </w:r>
      <w:proofErr w:type="spellEnd"/>
      <w:proofErr w:type="gramEnd"/>
      <w:r w:rsidRPr="004A3F7A">
        <w:rPr>
          <w:rFonts w:ascii="Times New Roman" w:hAnsi="Times New Roman" w:cs="Times New Roman"/>
          <w:color w:val="0000CC"/>
          <w:sz w:val="24"/>
          <w:szCs w:val="24"/>
        </w:rPr>
        <w:t>: 10.11648/j.aff.20130206.15, 2013.</w:t>
      </w:r>
    </w:p>
    <w:p w:rsidR="00B9682F" w:rsidRDefault="00B9682F" w:rsidP="00E52011">
      <w:pPr>
        <w:autoSpaceDE w:val="0"/>
        <w:autoSpaceDN w:val="0"/>
        <w:adjustRightInd w:val="0"/>
        <w:spacing w:after="0" w:line="240" w:lineRule="auto"/>
        <w:rPr>
          <w:rFonts w:ascii="Times New Roman" w:hAnsi="Times New Roman" w:cs="Times New Roman"/>
          <w:color w:val="0000CC"/>
          <w:sz w:val="24"/>
          <w:szCs w:val="24"/>
        </w:rPr>
      </w:pPr>
    </w:p>
    <w:p w:rsidR="00B9682F" w:rsidRPr="00BC21B0" w:rsidRDefault="00B9682F" w:rsidP="00B9682F">
      <w:pPr>
        <w:spacing w:after="0" w:line="240" w:lineRule="auto"/>
        <w:rPr>
          <w:rFonts w:ascii="Times New Roman" w:hAnsi="Times New Roman" w:cs="Times New Roman"/>
          <w:color w:val="0000CC"/>
          <w:sz w:val="24"/>
          <w:szCs w:val="24"/>
        </w:rPr>
      </w:pPr>
      <w:r>
        <w:rPr>
          <w:rFonts w:ascii="Times New Roman" w:hAnsi="Times New Roman" w:cs="Times New Roman"/>
          <w:color w:val="0000CC"/>
          <w:sz w:val="24"/>
          <w:szCs w:val="24"/>
        </w:rPr>
        <w:t>(3</w:t>
      </w:r>
      <w:r w:rsidRPr="003F6C43">
        <w:rPr>
          <w:rFonts w:ascii="Times New Roman" w:hAnsi="Times New Roman" w:cs="Times New Roman"/>
          <w:color w:val="0000CC"/>
          <w:sz w:val="24"/>
          <w:szCs w:val="24"/>
        </w:rPr>
        <w:t xml:space="preserve">) </w:t>
      </w:r>
      <w:r w:rsidR="0070097B">
        <w:rPr>
          <w:rFonts w:ascii="Times New Roman" w:hAnsi="Times New Roman" w:cs="Times New Roman"/>
          <w:color w:val="0000CC"/>
          <w:sz w:val="24"/>
          <w:szCs w:val="24"/>
        </w:rPr>
        <w:t xml:space="preserve">To having more theoretical </w:t>
      </w:r>
      <w:r w:rsidR="0070097B" w:rsidRPr="0070097B">
        <w:rPr>
          <w:rFonts w:ascii="Times New Roman" w:hAnsi="Times New Roman" w:cs="Times New Roman"/>
          <w:color w:val="0000CC"/>
          <w:sz w:val="24"/>
          <w:szCs w:val="24"/>
        </w:rPr>
        <w:t xml:space="preserve">supports on the relationship between </w:t>
      </w:r>
      <w:r w:rsidR="0070097B" w:rsidRPr="0070097B">
        <w:rPr>
          <w:rFonts w:ascii="Times New Roman" w:hAnsi="Times New Roman" w:cs="Times New Roman"/>
          <w:i/>
          <w:color w:val="0000CC"/>
          <w:sz w:val="24"/>
          <w:szCs w:val="24"/>
        </w:rPr>
        <w:sym w:font="Symbol" w:char="F071"/>
      </w:r>
      <w:r w:rsidR="0070097B" w:rsidRPr="0070097B">
        <w:rPr>
          <w:rFonts w:ascii="Times New Roman" w:hAnsi="Times New Roman" w:cs="Times New Roman"/>
          <w:color w:val="0000CC"/>
          <w:sz w:val="24"/>
          <w:szCs w:val="24"/>
        </w:rPr>
        <w:t xml:space="preserve"> and </w:t>
      </w:r>
      <w:r w:rsidR="0070097B" w:rsidRPr="0070097B">
        <w:rPr>
          <w:rFonts w:ascii="Times New Roman" w:hAnsi="Times New Roman" w:cs="Times New Roman"/>
          <w:i/>
          <w:color w:val="0000CC"/>
          <w:sz w:val="24"/>
          <w:szCs w:val="24"/>
        </w:rPr>
        <w:t>P</w:t>
      </w:r>
      <w:r w:rsidR="0070097B">
        <w:rPr>
          <w:rFonts w:ascii="Times New Roman" w:hAnsi="Times New Roman" w:cs="Times New Roman"/>
          <w:color w:val="0000CC"/>
          <w:sz w:val="24"/>
          <w:szCs w:val="24"/>
        </w:rPr>
        <w:t xml:space="preserve"> (E</w:t>
      </w:r>
      <w:r w:rsidR="0070097B" w:rsidRPr="0070097B">
        <w:rPr>
          <w:rFonts w:ascii="Times New Roman" w:hAnsi="Times New Roman" w:cs="Times New Roman"/>
          <w:color w:val="0000CC"/>
          <w:sz w:val="24"/>
          <w:szCs w:val="24"/>
        </w:rPr>
        <w:t>q. 5), t</w:t>
      </w:r>
      <w:r w:rsidRPr="0070097B">
        <w:rPr>
          <w:rFonts w:ascii="Times New Roman" w:hAnsi="Times New Roman" w:cs="Times New Roman"/>
          <w:color w:val="0000CC"/>
          <w:sz w:val="24"/>
          <w:szCs w:val="24"/>
        </w:rPr>
        <w:t xml:space="preserve">he </w:t>
      </w:r>
      <w:r w:rsidRPr="003F6C43">
        <w:rPr>
          <w:rFonts w:ascii="Times New Roman" w:hAnsi="Times New Roman" w:cs="Times New Roman"/>
          <w:color w:val="0000CC"/>
          <w:sz w:val="24"/>
          <w:szCs w:val="24"/>
        </w:rPr>
        <w:t xml:space="preserve">text </w:t>
      </w:r>
      <w:r>
        <w:rPr>
          <w:rFonts w:ascii="Times New Roman" w:hAnsi="Times New Roman" w:cs="Times New Roman"/>
          <w:color w:val="0000CC"/>
          <w:sz w:val="24"/>
          <w:szCs w:val="24"/>
        </w:rPr>
        <w:t xml:space="preserve">in manuscript </w:t>
      </w:r>
      <w:r w:rsidRPr="003F6C43">
        <w:rPr>
          <w:rFonts w:ascii="Times New Roman" w:hAnsi="Times New Roman" w:cs="Times New Roman"/>
          <w:color w:val="0000CC"/>
          <w:sz w:val="24"/>
          <w:szCs w:val="24"/>
        </w:rPr>
        <w:t xml:space="preserve">has been improved as </w:t>
      </w:r>
      <w:r w:rsidRPr="00BC21B0">
        <w:rPr>
          <w:rFonts w:ascii="Times New Roman" w:hAnsi="Times New Roman" w:cs="Times New Roman"/>
          <w:color w:val="0000CC"/>
          <w:sz w:val="24"/>
          <w:szCs w:val="24"/>
        </w:rPr>
        <w:t>follows:</w:t>
      </w:r>
      <w:r w:rsidR="00BC21B0" w:rsidRPr="00BC21B0">
        <w:rPr>
          <w:rFonts w:ascii="Times New Roman" w:hAnsi="Times New Roman" w:cs="Times New Roman"/>
          <w:color w:val="0000CC"/>
          <w:sz w:val="24"/>
          <w:szCs w:val="24"/>
        </w:rPr>
        <w:t xml:space="preserve"> “It seems that Eq. (4) remains workable due the decrease in water level as shown in Table 1 is equal to zero when the degree of saturation has reached at 100% (</w:t>
      </w:r>
      <w:proofErr w:type="spellStart"/>
      <w:r w:rsidR="00BC21B0" w:rsidRPr="00BC21B0">
        <w:rPr>
          <w:rFonts w:ascii="Times New Roman" w:hAnsi="Times New Roman" w:cs="Times New Roman"/>
          <w:color w:val="0000CC"/>
          <w:sz w:val="24"/>
          <w:szCs w:val="24"/>
        </w:rPr>
        <w:t>Gruescu</w:t>
      </w:r>
      <w:proofErr w:type="spellEnd"/>
      <w:r w:rsidR="00BC21B0" w:rsidRPr="00BC21B0">
        <w:rPr>
          <w:rFonts w:ascii="Times New Roman" w:hAnsi="Times New Roman" w:cs="Times New Roman"/>
          <w:color w:val="0000CC"/>
          <w:sz w:val="24"/>
          <w:szCs w:val="24"/>
        </w:rPr>
        <w:t xml:space="preserve"> et al., 2007). Once the soil porosity becomes saturated, the diffusion of air into the ground is markedly hampered (</w:t>
      </w:r>
      <w:proofErr w:type="spellStart"/>
      <w:r w:rsidR="00BC21B0" w:rsidRPr="00BC21B0">
        <w:rPr>
          <w:rFonts w:ascii="Times New Roman" w:hAnsi="Times New Roman" w:cs="Times New Roman"/>
          <w:color w:val="0000CC"/>
          <w:sz w:val="24"/>
          <w:szCs w:val="24"/>
        </w:rPr>
        <w:t>Papachristodoulou</w:t>
      </w:r>
      <w:proofErr w:type="spellEnd"/>
      <w:r w:rsidR="00BC21B0" w:rsidRPr="00BC21B0">
        <w:rPr>
          <w:rFonts w:ascii="Times New Roman" w:hAnsi="Times New Roman" w:cs="Times New Roman"/>
          <w:color w:val="0000CC"/>
          <w:sz w:val="24"/>
          <w:szCs w:val="24"/>
        </w:rPr>
        <w:t xml:space="preserve"> et al., 2007). The rate of air diffusion into the ground depends on capillarity and therefore soil texture, depth to water table, and </w:t>
      </w:r>
      <w:r w:rsidR="00BC21B0" w:rsidRPr="00BC21B0">
        <w:rPr>
          <w:rFonts w:ascii="Times New Roman" w:hAnsi="Times New Roman" w:cs="Times New Roman"/>
          <w:i/>
          <w:iCs/>
          <w:color w:val="0000CC"/>
          <w:sz w:val="24"/>
          <w:szCs w:val="24"/>
        </w:rPr>
        <w:t>θ</w:t>
      </w:r>
      <w:r w:rsidR="00BC21B0" w:rsidRPr="00BC21B0">
        <w:rPr>
          <w:rFonts w:ascii="Times New Roman" w:hAnsi="Times New Roman" w:cs="Times New Roman"/>
          <w:color w:val="0000CC"/>
          <w:sz w:val="24"/>
          <w:szCs w:val="24"/>
        </w:rPr>
        <w:t>; however, air diffusion occurs most rapidly with increasing depth to the water table to a critical depth below which groundwater is not involved in the diffusion process (</w:t>
      </w:r>
      <w:proofErr w:type="spellStart"/>
      <w:r w:rsidR="00BC21B0" w:rsidRPr="00BC21B0">
        <w:rPr>
          <w:rStyle w:val="name"/>
          <w:rFonts w:ascii="Times New Roman" w:hAnsi="Times New Roman" w:cs="Times New Roman"/>
          <w:color w:val="0000CC"/>
          <w:sz w:val="24"/>
          <w:szCs w:val="24"/>
        </w:rPr>
        <w:t>Kyrke</w:t>
      </w:r>
      <w:proofErr w:type="spellEnd"/>
      <w:r w:rsidR="00BC21B0" w:rsidRPr="00BC21B0">
        <w:rPr>
          <w:rStyle w:val="name"/>
          <w:rFonts w:ascii="Times New Roman" w:hAnsi="Times New Roman" w:cs="Times New Roman"/>
          <w:color w:val="0000CC"/>
          <w:sz w:val="24"/>
          <w:szCs w:val="24"/>
        </w:rPr>
        <w:t>-Smith et al., 2014</w:t>
      </w:r>
      <w:r w:rsidR="00BC21B0" w:rsidRPr="00BC21B0">
        <w:rPr>
          <w:rFonts w:ascii="Times New Roman" w:hAnsi="Times New Roman" w:cs="Times New Roman"/>
          <w:color w:val="0000CC"/>
          <w:sz w:val="24"/>
          <w:szCs w:val="24"/>
        </w:rPr>
        <w:t xml:space="preserve">). With a critical depth of the water table, the process of air diffusion into the ground is effectively controlled by </w:t>
      </w:r>
      <w:r w:rsidR="00BC21B0" w:rsidRPr="00BC21B0">
        <w:rPr>
          <w:rFonts w:ascii="Times New Roman" w:hAnsi="Times New Roman" w:cs="Times New Roman"/>
          <w:i/>
          <w:iCs/>
          <w:color w:val="0000CC"/>
          <w:sz w:val="24"/>
          <w:szCs w:val="24"/>
        </w:rPr>
        <w:t>θ</w:t>
      </w:r>
      <w:r w:rsidR="00BC21B0" w:rsidRPr="00BC21B0">
        <w:rPr>
          <w:rFonts w:ascii="Times New Roman" w:hAnsi="Times New Roman" w:cs="Times New Roman"/>
          <w:color w:val="0000CC"/>
          <w:sz w:val="24"/>
          <w:szCs w:val="24"/>
        </w:rPr>
        <w:t xml:space="preserve"> (Ma et al., 2013). The </w:t>
      </w:r>
      <w:r w:rsidR="00BC21B0" w:rsidRPr="00BC21B0">
        <w:rPr>
          <w:rStyle w:val="bold"/>
          <w:rFonts w:ascii="Times New Roman" w:hAnsi="Times New Roman" w:cs="Times New Roman"/>
          <w:color w:val="0000CC"/>
          <w:sz w:val="24"/>
          <w:szCs w:val="24"/>
        </w:rPr>
        <w:t>pressure gradient force</w:t>
      </w:r>
      <w:r w:rsidR="00BC21B0" w:rsidRPr="00BC21B0">
        <w:rPr>
          <w:rFonts w:ascii="Times New Roman" w:hAnsi="Times New Roman" w:cs="Times New Roman"/>
          <w:color w:val="0000CC"/>
          <w:sz w:val="24"/>
          <w:szCs w:val="24"/>
        </w:rPr>
        <w:t xml:space="preserve"> is a force that tries to </w:t>
      </w:r>
      <w:r w:rsidR="00BC21B0" w:rsidRPr="00BC21B0">
        <w:rPr>
          <w:rFonts w:ascii="Times New Roman" w:hAnsi="Times New Roman" w:cs="Times New Roman"/>
          <w:color w:val="0000CC"/>
          <w:sz w:val="24"/>
          <w:szCs w:val="24"/>
          <w:lang w:val="en-GB"/>
        </w:rPr>
        <w:t>equalise</w:t>
      </w:r>
      <w:r w:rsidR="00BC21B0" w:rsidRPr="00BC21B0">
        <w:rPr>
          <w:rFonts w:ascii="Times New Roman" w:hAnsi="Times New Roman" w:cs="Times New Roman"/>
          <w:color w:val="0000CC"/>
          <w:sz w:val="24"/>
          <w:szCs w:val="24"/>
        </w:rPr>
        <w:t xml:space="preserve"> pressure differences. This is the force that causes high pressure in air tank of the aero-</w:t>
      </w:r>
      <w:proofErr w:type="spellStart"/>
      <w:r w:rsidR="00BC21B0" w:rsidRPr="00BC21B0">
        <w:rPr>
          <w:rFonts w:ascii="Times New Roman" w:hAnsi="Times New Roman" w:cs="Times New Roman"/>
          <w:color w:val="0000CC"/>
          <w:sz w:val="24"/>
          <w:szCs w:val="24"/>
        </w:rPr>
        <w:t>infiltrometer</w:t>
      </w:r>
      <w:proofErr w:type="spellEnd"/>
      <w:r w:rsidR="00BC21B0" w:rsidRPr="00BC21B0">
        <w:rPr>
          <w:rFonts w:ascii="Times New Roman" w:hAnsi="Times New Roman" w:cs="Times New Roman"/>
          <w:color w:val="0000CC"/>
          <w:sz w:val="24"/>
          <w:szCs w:val="24"/>
        </w:rPr>
        <w:t xml:space="preserve"> to push air toward low pressure in the soil.</w:t>
      </w:r>
      <w:r w:rsidR="00BC21B0" w:rsidRPr="00BC21B0">
        <w:rPr>
          <w:rFonts w:ascii="Times New Roman" w:hAnsi="Times New Roman" w:cs="Times New Roman"/>
          <w:color w:val="0000CC"/>
        </w:rPr>
        <w:t xml:space="preserve"> </w:t>
      </w:r>
      <w:r w:rsidR="00BC21B0" w:rsidRPr="00BC21B0">
        <w:rPr>
          <w:rStyle w:val="st"/>
          <w:rFonts w:ascii="Times New Roman" w:hAnsi="Times New Roman" w:cs="Times New Roman"/>
          <w:color w:val="0000CC"/>
          <w:sz w:val="24"/>
          <w:szCs w:val="24"/>
        </w:rPr>
        <w:t xml:space="preserve">Since the movement of </w:t>
      </w:r>
      <w:r w:rsidR="00BC21B0" w:rsidRPr="00BC21B0">
        <w:rPr>
          <w:rStyle w:val="Emphasis"/>
          <w:rFonts w:ascii="Times New Roman" w:hAnsi="Times New Roman" w:cs="Times New Roman"/>
          <w:i w:val="0"/>
          <w:color w:val="0000CC"/>
          <w:sz w:val="24"/>
          <w:szCs w:val="24"/>
        </w:rPr>
        <w:t xml:space="preserve">air is </w:t>
      </w:r>
      <w:r w:rsidR="00BC21B0" w:rsidRPr="00BC21B0">
        <w:rPr>
          <w:rStyle w:val="st"/>
          <w:rFonts w:ascii="Times New Roman" w:hAnsi="Times New Roman" w:cs="Times New Roman"/>
          <w:color w:val="0000CC"/>
          <w:sz w:val="24"/>
          <w:szCs w:val="24"/>
        </w:rPr>
        <w:t xml:space="preserve">faster than the movement of water, it follows that air temperature changes more quickly than water temperature. </w:t>
      </w:r>
      <w:r w:rsidR="00BC21B0" w:rsidRPr="00BC21B0">
        <w:rPr>
          <w:rFonts w:ascii="Times New Roman" w:hAnsi="Times New Roman" w:cs="Times New Roman"/>
          <w:color w:val="0000CC"/>
          <w:sz w:val="24"/>
          <w:szCs w:val="24"/>
        </w:rPr>
        <w:t>Thus</w:t>
      </w:r>
      <w:r w:rsidR="00E2217E">
        <w:rPr>
          <w:rFonts w:ascii="Times New Roman" w:hAnsi="Times New Roman" w:cs="Times New Roman"/>
          <w:color w:val="0000CC"/>
          <w:sz w:val="24"/>
          <w:szCs w:val="24"/>
        </w:rPr>
        <w:t>,</w:t>
      </w:r>
      <w:r w:rsidR="00BC21B0" w:rsidRPr="00BC21B0">
        <w:rPr>
          <w:rFonts w:ascii="Times New Roman" w:hAnsi="Times New Roman" w:cs="Times New Roman"/>
          <w:color w:val="0000CC"/>
          <w:sz w:val="24"/>
          <w:szCs w:val="24"/>
        </w:rPr>
        <w:t xml:space="preserve"> air that flows from </w:t>
      </w:r>
      <w:r w:rsidR="00E2217E">
        <w:rPr>
          <w:rFonts w:ascii="Times New Roman" w:hAnsi="Times New Roman" w:cs="Times New Roman"/>
          <w:color w:val="0000CC"/>
          <w:sz w:val="24"/>
          <w:szCs w:val="24"/>
        </w:rPr>
        <w:t xml:space="preserve">the </w:t>
      </w:r>
      <w:r w:rsidR="00BC21B0" w:rsidRPr="00BC21B0">
        <w:rPr>
          <w:rFonts w:ascii="Times New Roman" w:hAnsi="Times New Roman" w:cs="Times New Roman"/>
          <w:color w:val="0000CC"/>
          <w:sz w:val="24"/>
          <w:szCs w:val="24"/>
        </w:rPr>
        <w:t>aero-</w:t>
      </w:r>
      <w:proofErr w:type="spellStart"/>
      <w:r w:rsidR="00BC21B0" w:rsidRPr="00BC21B0">
        <w:rPr>
          <w:rFonts w:ascii="Times New Roman" w:hAnsi="Times New Roman" w:cs="Times New Roman"/>
          <w:color w:val="0000CC"/>
          <w:sz w:val="24"/>
          <w:szCs w:val="24"/>
        </w:rPr>
        <w:t>infiltrometer</w:t>
      </w:r>
      <w:proofErr w:type="spellEnd"/>
      <w:r w:rsidR="00BC21B0" w:rsidRPr="00BC21B0">
        <w:rPr>
          <w:rFonts w:ascii="Times New Roman" w:hAnsi="Times New Roman" w:cs="Times New Roman"/>
          <w:color w:val="0000CC"/>
          <w:sz w:val="24"/>
          <w:szCs w:val="24"/>
        </w:rPr>
        <w:t xml:space="preserve"> </w:t>
      </w:r>
      <w:r w:rsidR="0070097B">
        <w:rPr>
          <w:rFonts w:ascii="Times New Roman" w:hAnsi="Times New Roman" w:cs="Times New Roman"/>
          <w:color w:val="0000CC"/>
          <w:sz w:val="24"/>
          <w:szCs w:val="24"/>
        </w:rPr>
        <w:t xml:space="preserve">into the soil </w:t>
      </w:r>
      <w:r w:rsidR="00BC21B0" w:rsidRPr="00BC21B0">
        <w:rPr>
          <w:rFonts w:ascii="Times New Roman" w:hAnsi="Times New Roman" w:cs="Times New Roman"/>
          <w:color w:val="0000CC"/>
          <w:sz w:val="24"/>
          <w:szCs w:val="24"/>
        </w:rPr>
        <w:t xml:space="preserve">to move faster than water infiltrates from </w:t>
      </w:r>
      <w:r w:rsidR="00E2217E">
        <w:rPr>
          <w:rFonts w:ascii="Times New Roman" w:hAnsi="Times New Roman" w:cs="Times New Roman"/>
          <w:color w:val="0000CC"/>
          <w:sz w:val="24"/>
          <w:szCs w:val="24"/>
        </w:rPr>
        <w:t xml:space="preserve">the </w:t>
      </w:r>
      <w:r w:rsidR="00BC21B0" w:rsidRPr="00BC21B0">
        <w:rPr>
          <w:rFonts w:ascii="Times New Roman" w:hAnsi="Times New Roman" w:cs="Times New Roman"/>
          <w:color w:val="0000CC"/>
          <w:sz w:val="24"/>
          <w:szCs w:val="24"/>
        </w:rPr>
        <w:t xml:space="preserve">double-ring </w:t>
      </w:r>
      <w:proofErr w:type="spellStart"/>
      <w:r w:rsidR="00BC21B0" w:rsidRPr="00BC21B0">
        <w:rPr>
          <w:rFonts w:ascii="Times New Roman" w:hAnsi="Times New Roman" w:cs="Times New Roman"/>
          <w:color w:val="0000CC"/>
          <w:sz w:val="24"/>
          <w:szCs w:val="24"/>
        </w:rPr>
        <w:t>infiltrometer</w:t>
      </w:r>
      <w:proofErr w:type="spellEnd"/>
      <w:r w:rsidR="00BC21B0" w:rsidRPr="00BC21B0">
        <w:rPr>
          <w:rFonts w:ascii="Times New Roman" w:hAnsi="Times New Roman" w:cs="Times New Roman"/>
          <w:color w:val="0000CC"/>
          <w:sz w:val="24"/>
          <w:szCs w:val="24"/>
        </w:rPr>
        <w:t xml:space="preserve"> into the ground. </w:t>
      </w:r>
      <w:r w:rsidR="00BC21B0" w:rsidRPr="00BC21B0">
        <w:rPr>
          <w:rStyle w:val="Emphasis"/>
          <w:rFonts w:ascii="Times New Roman" w:hAnsi="Times New Roman" w:cs="Times New Roman"/>
          <w:i w:val="0"/>
          <w:color w:val="0000CC"/>
          <w:sz w:val="24"/>
          <w:szCs w:val="24"/>
        </w:rPr>
        <w:t>The relationship between</w:t>
      </w:r>
      <w:r w:rsidR="00BC21B0" w:rsidRPr="00BC21B0">
        <w:rPr>
          <w:rStyle w:val="st"/>
          <w:rFonts w:ascii="Times New Roman" w:hAnsi="Times New Roman" w:cs="Times New Roman"/>
          <w:color w:val="0000CC"/>
          <w:sz w:val="24"/>
          <w:szCs w:val="24"/>
        </w:rPr>
        <w:t xml:space="preserve"> </w:t>
      </w:r>
      <w:r w:rsidR="00BC21B0" w:rsidRPr="00BC21B0">
        <w:rPr>
          <w:rFonts w:ascii="Times New Roman" w:hAnsi="Times New Roman" w:cs="Times New Roman"/>
          <w:i/>
          <w:color w:val="0000CC"/>
          <w:sz w:val="24"/>
          <w:szCs w:val="24"/>
        </w:rPr>
        <w:t>P</w:t>
      </w:r>
      <w:r w:rsidR="00BC21B0" w:rsidRPr="00BC21B0">
        <w:rPr>
          <w:rFonts w:ascii="Times New Roman" w:hAnsi="Times New Roman" w:cs="Times New Roman"/>
          <w:color w:val="0000CC"/>
          <w:sz w:val="24"/>
          <w:szCs w:val="24"/>
        </w:rPr>
        <w:t xml:space="preserve"> and </w:t>
      </w:r>
      <w:r w:rsidR="00BC21B0" w:rsidRPr="00BC21B0">
        <w:rPr>
          <w:rFonts w:ascii="Times New Roman" w:hAnsi="Times New Roman" w:cs="Times New Roman"/>
          <w:i/>
          <w:iCs/>
          <w:color w:val="0000CC"/>
          <w:sz w:val="24"/>
          <w:szCs w:val="24"/>
        </w:rPr>
        <w:t>θ</w:t>
      </w:r>
      <w:r w:rsidR="00BC21B0" w:rsidRPr="00BC21B0">
        <w:rPr>
          <w:rFonts w:ascii="Times New Roman" w:hAnsi="Times New Roman" w:cs="Times New Roman"/>
          <w:color w:val="0000CC"/>
          <w:sz w:val="24"/>
          <w:szCs w:val="24"/>
        </w:rPr>
        <w:t xml:space="preserve"> </w:t>
      </w:r>
      <w:r w:rsidR="00BC21B0" w:rsidRPr="00BC21B0">
        <w:rPr>
          <w:rStyle w:val="st"/>
          <w:rFonts w:ascii="Times New Roman" w:hAnsi="Times New Roman" w:cs="Times New Roman"/>
          <w:color w:val="0000CC"/>
          <w:sz w:val="24"/>
          <w:szCs w:val="24"/>
        </w:rPr>
        <w:t xml:space="preserve">could be a subject of this study </w:t>
      </w:r>
      <w:r w:rsidR="00BC21B0" w:rsidRPr="00BC21B0">
        <w:rPr>
          <w:rFonts w:ascii="Times New Roman" w:hAnsi="Times New Roman" w:cs="Times New Roman"/>
          <w:color w:val="0000CC"/>
          <w:sz w:val="24"/>
          <w:szCs w:val="24"/>
        </w:rPr>
        <w:t xml:space="preserve">since the measurements of </w:t>
      </w:r>
      <w:proofErr w:type="spellStart"/>
      <w:proofErr w:type="gramStart"/>
      <w:r w:rsidR="00BC21B0" w:rsidRPr="00BC21B0">
        <w:rPr>
          <w:rFonts w:ascii="Times New Roman" w:hAnsi="Times New Roman" w:cs="Times New Roman"/>
          <w:i/>
          <w:color w:val="0000CC"/>
          <w:sz w:val="24"/>
          <w:szCs w:val="24"/>
        </w:rPr>
        <w:t>L</w:t>
      </w:r>
      <w:r w:rsidR="00BC21B0" w:rsidRPr="00BC21B0">
        <w:rPr>
          <w:rFonts w:ascii="Times New Roman" w:hAnsi="Times New Roman" w:cs="Times New Roman"/>
          <w:color w:val="0000CC"/>
          <w:sz w:val="24"/>
          <w:szCs w:val="24"/>
          <w:vertAlign w:val="subscript"/>
        </w:rPr>
        <w:t>p</w:t>
      </w:r>
      <w:proofErr w:type="spellEnd"/>
      <w:proofErr w:type="gramEnd"/>
      <w:r w:rsidR="00BC21B0" w:rsidRPr="00BC21B0">
        <w:rPr>
          <w:rFonts w:ascii="Times New Roman" w:hAnsi="Times New Roman" w:cs="Times New Roman"/>
          <w:color w:val="0000CC"/>
          <w:sz w:val="24"/>
          <w:szCs w:val="24"/>
        </w:rPr>
        <w:t xml:space="preserve"> and </w:t>
      </w:r>
      <w:proofErr w:type="spellStart"/>
      <w:r w:rsidR="00BC21B0" w:rsidRPr="00BC21B0">
        <w:rPr>
          <w:rFonts w:ascii="Times New Roman" w:hAnsi="Times New Roman" w:cs="Times New Roman"/>
          <w:i/>
          <w:color w:val="0000CC"/>
          <w:sz w:val="24"/>
          <w:szCs w:val="24"/>
        </w:rPr>
        <w:t>L</w:t>
      </w:r>
      <w:r w:rsidR="00BC21B0" w:rsidRPr="00BC21B0">
        <w:rPr>
          <w:rFonts w:ascii="Times New Roman" w:hAnsi="Times New Roman" w:cs="Times New Roman"/>
          <w:color w:val="0000CC"/>
          <w:sz w:val="24"/>
          <w:szCs w:val="24"/>
          <w:vertAlign w:val="subscript"/>
        </w:rPr>
        <w:t>w</w:t>
      </w:r>
      <w:proofErr w:type="spellEnd"/>
      <w:r w:rsidR="00BC21B0" w:rsidRPr="00BC21B0">
        <w:rPr>
          <w:rFonts w:ascii="Times New Roman" w:hAnsi="Times New Roman" w:cs="Times New Roman"/>
          <w:color w:val="0000CC"/>
          <w:sz w:val="24"/>
          <w:szCs w:val="24"/>
        </w:rPr>
        <w:t xml:space="preserve"> were performed independently at the soils with similar characteristics. Having a serial </w:t>
      </w:r>
      <w:proofErr w:type="spellStart"/>
      <w:r w:rsidR="00BC21B0" w:rsidRPr="00BC21B0">
        <w:rPr>
          <w:rFonts w:ascii="Times New Roman" w:hAnsi="Times New Roman" w:cs="Times New Roman"/>
          <w:iCs/>
          <w:color w:val="0000CC"/>
          <w:sz w:val="24"/>
          <w:szCs w:val="24"/>
        </w:rPr>
        <w:t>Cum</w:t>
      </w:r>
      <w:r w:rsidR="00BC21B0" w:rsidRPr="00BC21B0">
        <w:rPr>
          <w:rFonts w:ascii="Times New Roman" w:hAnsi="Times New Roman" w:cs="Times New Roman"/>
          <w:i/>
          <w:iCs/>
          <w:color w:val="0000CC"/>
          <w:sz w:val="24"/>
          <w:szCs w:val="24"/>
        </w:rPr>
        <w:t>.L</w:t>
      </w:r>
      <w:r w:rsidR="00BC21B0" w:rsidRPr="00BC21B0">
        <w:rPr>
          <w:rFonts w:ascii="Times New Roman" w:hAnsi="Times New Roman" w:cs="Times New Roman"/>
          <w:iCs/>
          <w:color w:val="0000CC"/>
          <w:sz w:val="24"/>
          <w:szCs w:val="24"/>
          <w:vertAlign w:val="subscript"/>
        </w:rPr>
        <w:t>p</w:t>
      </w:r>
      <w:proofErr w:type="spellEnd"/>
      <w:r w:rsidR="00BC21B0" w:rsidRPr="00BC21B0">
        <w:rPr>
          <w:rFonts w:ascii="Times New Roman" w:hAnsi="Times New Roman" w:cs="Times New Roman"/>
          <w:color w:val="0000CC"/>
          <w:sz w:val="24"/>
          <w:szCs w:val="24"/>
        </w:rPr>
        <w:t xml:space="preserve"> and</w:t>
      </w:r>
      <w:r w:rsidR="00BC21B0" w:rsidRPr="00BC21B0">
        <w:rPr>
          <w:rFonts w:ascii="Times New Roman" w:hAnsi="Times New Roman" w:cs="Times New Roman"/>
          <w:i/>
          <w:iCs/>
          <w:color w:val="0000CC"/>
          <w:sz w:val="24"/>
          <w:szCs w:val="24"/>
        </w:rPr>
        <w:t xml:space="preserve"> </w:t>
      </w:r>
      <w:proofErr w:type="spellStart"/>
      <w:r w:rsidR="00BC21B0" w:rsidRPr="00BC21B0">
        <w:rPr>
          <w:rFonts w:ascii="Times New Roman" w:hAnsi="Times New Roman" w:cs="Times New Roman"/>
          <w:iCs/>
          <w:color w:val="0000CC"/>
          <w:sz w:val="24"/>
          <w:szCs w:val="24"/>
        </w:rPr>
        <w:t>Cum</w:t>
      </w:r>
      <w:r w:rsidR="00BC21B0" w:rsidRPr="00BC21B0">
        <w:rPr>
          <w:rFonts w:ascii="Times New Roman" w:hAnsi="Times New Roman" w:cs="Times New Roman"/>
          <w:i/>
          <w:iCs/>
          <w:color w:val="0000CC"/>
          <w:sz w:val="24"/>
          <w:szCs w:val="24"/>
        </w:rPr>
        <w:t>.L</w:t>
      </w:r>
      <w:r w:rsidR="00BC21B0" w:rsidRPr="00BC21B0">
        <w:rPr>
          <w:rFonts w:ascii="Times New Roman" w:hAnsi="Times New Roman" w:cs="Times New Roman"/>
          <w:iCs/>
          <w:color w:val="0000CC"/>
          <w:sz w:val="24"/>
          <w:szCs w:val="24"/>
          <w:vertAlign w:val="subscript"/>
        </w:rPr>
        <w:t>w</w:t>
      </w:r>
      <w:proofErr w:type="spellEnd"/>
      <w:r w:rsidR="00BC21B0" w:rsidRPr="00BC21B0">
        <w:rPr>
          <w:rFonts w:ascii="Times New Roman" w:hAnsi="Times New Roman" w:cs="Times New Roman"/>
          <w:color w:val="0000CC"/>
          <w:sz w:val="24"/>
          <w:szCs w:val="24"/>
        </w:rPr>
        <w:t xml:space="preserve"> dataset is able using Eq. (1) to calculate </w:t>
      </w:r>
      <w:r w:rsidR="00BC21B0" w:rsidRPr="00BC21B0">
        <w:rPr>
          <w:rFonts w:ascii="Times New Roman" w:hAnsi="Times New Roman" w:cs="Times New Roman"/>
          <w:i/>
          <w:color w:val="0000CC"/>
          <w:sz w:val="24"/>
          <w:szCs w:val="24"/>
        </w:rPr>
        <w:t>P</w:t>
      </w:r>
      <w:r w:rsidR="00BC21B0" w:rsidRPr="00BC21B0">
        <w:rPr>
          <w:rFonts w:ascii="Times New Roman" w:hAnsi="Times New Roman" w:cs="Times New Roman"/>
          <w:color w:val="0000CC"/>
          <w:sz w:val="24"/>
          <w:szCs w:val="24"/>
        </w:rPr>
        <w:t xml:space="preserve"> and using Eq. (4) to calculate </w:t>
      </w:r>
      <w:proofErr w:type="spellStart"/>
      <w:r w:rsidR="00BC21B0" w:rsidRPr="00BC21B0">
        <w:rPr>
          <w:rFonts w:ascii="Times New Roman" w:hAnsi="Times New Roman" w:cs="Times New Roman"/>
          <w:i/>
          <w:iCs/>
          <w:color w:val="0000CC"/>
          <w:sz w:val="24"/>
          <w:szCs w:val="24"/>
        </w:rPr>
        <w:t>θ</w:t>
      </w:r>
      <w:r w:rsidR="00BC21B0" w:rsidRPr="00BC21B0">
        <w:rPr>
          <w:rFonts w:ascii="Times New Roman" w:hAnsi="Times New Roman" w:cs="Times New Roman"/>
          <w:iCs/>
          <w:color w:val="0000CC"/>
          <w:sz w:val="24"/>
          <w:szCs w:val="24"/>
          <w:vertAlign w:val="subscript"/>
        </w:rPr>
        <w:t>exp</w:t>
      </w:r>
      <w:proofErr w:type="spellEnd"/>
      <w:r w:rsidR="00BC21B0" w:rsidRPr="00BC21B0">
        <w:rPr>
          <w:rFonts w:ascii="Times New Roman" w:hAnsi="Times New Roman" w:cs="Times New Roman"/>
          <w:color w:val="0000CC"/>
          <w:sz w:val="24"/>
          <w:szCs w:val="24"/>
        </w:rPr>
        <w:t xml:space="preserve">. Accordingly, Figure 6 shows the resulting plots </w:t>
      </w:r>
      <w:r w:rsidR="00BC21B0" w:rsidRPr="00BC21B0">
        <w:rPr>
          <w:rFonts w:ascii="Times New Roman" w:hAnsi="Times New Roman" w:cs="Times New Roman"/>
          <w:i/>
          <w:color w:val="0000CC"/>
          <w:sz w:val="24"/>
          <w:szCs w:val="24"/>
        </w:rPr>
        <w:t>P</w:t>
      </w:r>
      <w:r w:rsidR="00BC21B0" w:rsidRPr="00BC21B0">
        <w:rPr>
          <w:rFonts w:ascii="Times New Roman" w:hAnsi="Times New Roman" w:cs="Times New Roman"/>
          <w:color w:val="0000CC"/>
          <w:sz w:val="24"/>
          <w:szCs w:val="24"/>
        </w:rPr>
        <w:t xml:space="preserve"> versus </w:t>
      </w:r>
      <w:proofErr w:type="spellStart"/>
      <w:r w:rsidR="00BC21B0" w:rsidRPr="00BC21B0">
        <w:rPr>
          <w:rFonts w:ascii="Times New Roman" w:hAnsi="Times New Roman" w:cs="Times New Roman"/>
          <w:i/>
          <w:iCs/>
          <w:color w:val="0000CC"/>
          <w:sz w:val="24"/>
          <w:szCs w:val="24"/>
        </w:rPr>
        <w:t>θ</w:t>
      </w:r>
      <w:r w:rsidR="00BC21B0" w:rsidRPr="00BC21B0">
        <w:rPr>
          <w:rFonts w:ascii="Times New Roman" w:hAnsi="Times New Roman" w:cs="Times New Roman"/>
          <w:iCs/>
          <w:color w:val="0000CC"/>
          <w:sz w:val="24"/>
          <w:szCs w:val="24"/>
          <w:vertAlign w:val="subscript"/>
        </w:rPr>
        <w:t>exp</w:t>
      </w:r>
      <w:proofErr w:type="spellEnd"/>
      <w:r w:rsidR="00BC21B0" w:rsidRPr="00BC21B0">
        <w:rPr>
          <w:rFonts w:ascii="Times New Roman" w:hAnsi="Times New Roman" w:cs="Times New Roman"/>
          <w:color w:val="0000CC"/>
          <w:sz w:val="24"/>
          <w:szCs w:val="24"/>
        </w:rPr>
        <w:t xml:space="preserve"> and gives the following equation that:”</w:t>
      </w:r>
      <w:r w:rsidR="00FD1F2B" w:rsidRPr="00FD1F2B">
        <w:rPr>
          <w:rFonts w:ascii="Times New Roman" w:hAnsi="Times New Roman"/>
          <w:color w:val="0000CC"/>
          <w:sz w:val="24"/>
          <w:szCs w:val="24"/>
        </w:rPr>
        <w:t xml:space="preserve"> </w:t>
      </w:r>
      <w:r w:rsidR="00767E93">
        <w:rPr>
          <w:rFonts w:ascii="Times New Roman" w:hAnsi="Times New Roman"/>
          <w:color w:val="0000CC"/>
          <w:sz w:val="24"/>
          <w:szCs w:val="24"/>
        </w:rPr>
        <w:t>(see page 8 lines 334-352</w:t>
      </w:r>
      <w:r w:rsidR="00FD1F2B" w:rsidRPr="00DA484D">
        <w:rPr>
          <w:rFonts w:ascii="Times New Roman" w:hAnsi="Times New Roman"/>
          <w:color w:val="0000CC"/>
          <w:sz w:val="24"/>
          <w:szCs w:val="24"/>
        </w:rPr>
        <w:t xml:space="preserve"> in Marked Manuscript</w:t>
      </w:r>
      <w:r w:rsidR="00767E93">
        <w:rPr>
          <w:rFonts w:ascii="Times New Roman" w:hAnsi="Times New Roman"/>
          <w:color w:val="0000CC"/>
          <w:sz w:val="24"/>
          <w:szCs w:val="24"/>
        </w:rPr>
        <w:t xml:space="preserve"> after Referees 1</w:t>
      </w:r>
      <w:proofErr w:type="gramStart"/>
      <w:r w:rsidR="00767E93">
        <w:rPr>
          <w:rFonts w:ascii="Times New Roman" w:hAnsi="Times New Roman"/>
          <w:color w:val="0000CC"/>
          <w:sz w:val="24"/>
          <w:szCs w:val="24"/>
        </w:rPr>
        <w:t>,2,3</w:t>
      </w:r>
      <w:proofErr w:type="gramEnd"/>
      <w:r w:rsidR="00FD1F2B" w:rsidRPr="00DA484D">
        <w:rPr>
          <w:rFonts w:ascii="Times New Roman" w:hAnsi="Times New Roman"/>
          <w:color w:val="0000CC"/>
          <w:sz w:val="24"/>
          <w:szCs w:val="24"/>
        </w:rPr>
        <w:t>)</w:t>
      </w:r>
    </w:p>
    <w:p w:rsidR="00B9682F" w:rsidRPr="00BC21B0" w:rsidRDefault="00B9682F" w:rsidP="00B9682F">
      <w:pPr>
        <w:spacing w:after="0" w:line="240" w:lineRule="auto"/>
        <w:rPr>
          <w:rFonts w:ascii="Times New Roman" w:hAnsi="Times New Roman" w:cs="Times New Roman"/>
          <w:color w:val="0000CC"/>
          <w:sz w:val="24"/>
          <w:szCs w:val="24"/>
        </w:rPr>
      </w:pPr>
    </w:p>
    <w:p w:rsidR="004A3F7A" w:rsidRDefault="00B9682F" w:rsidP="00B9682F">
      <w:pPr>
        <w:spacing w:after="0" w:line="240" w:lineRule="auto"/>
        <w:rPr>
          <w:rFonts w:ascii="Times New Roman" w:hAnsi="Times New Roman" w:cs="Times New Roman"/>
          <w:color w:val="0000CC"/>
          <w:sz w:val="24"/>
          <w:szCs w:val="24"/>
        </w:rPr>
      </w:pPr>
      <w:r w:rsidRPr="00BC21B0">
        <w:rPr>
          <w:rFonts w:ascii="Times New Roman" w:hAnsi="Times New Roman" w:cs="Times New Roman"/>
          <w:color w:val="0000CC"/>
          <w:sz w:val="24"/>
          <w:szCs w:val="24"/>
        </w:rPr>
        <w:t>The following literatures have been inserted in</w:t>
      </w:r>
      <w:r w:rsidR="00DC68BA" w:rsidRPr="00BC21B0">
        <w:rPr>
          <w:rFonts w:ascii="Times New Roman" w:hAnsi="Times New Roman" w:cs="Times New Roman"/>
          <w:color w:val="0000CC"/>
          <w:sz w:val="24"/>
          <w:szCs w:val="24"/>
        </w:rPr>
        <w:t>to</w:t>
      </w:r>
      <w:r w:rsidRPr="00BC21B0">
        <w:rPr>
          <w:rFonts w:ascii="Times New Roman" w:hAnsi="Times New Roman" w:cs="Times New Roman"/>
          <w:color w:val="0000CC"/>
          <w:sz w:val="24"/>
          <w:szCs w:val="24"/>
        </w:rPr>
        <w:t xml:space="preserve"> the lis</w:t>
      </w:r>
      <w:r>
        <w:rPr>
          <w:rFonts w:ascii="Times New Roman" w:hAnsi="Times New Roman" w:cs="Times New Roman"/>
          <w:color w:val="0000CC"/>
          <w:sz w:val="24"/>
          <w:szCs w:val="24"/>
        </w:rPr>
        <w:t>t of reference</w:t>
      </w:r>
      <w:r w:rsidR="00E2217E">
        <w:rPr>
          <w:rFonts w:ascii="Times New Roman" w:hAnsi="Times New Roman" w:cs="Times New Roman"/>
          <w:color w:val="0000CC"/>
          <w:sz w:val="24"/>
          <w:szCs w:val="24"/>
        </w:rPr>
        <w:t>s</w:t>
      </w:r>
      <w:r>
        <w:rPr>
          <w:rFonts w:ascii="Times New Roman" w:hAnsi="Times New Roman" w:cs="Times New Roman"/>
          <w:color w:val="0000CC"/>
          <w:sz w:val="24"/>
          <w:szCs w:val="24"/>
        </w:rPr>
        <w:t>:</w:t>
      </w:r>
    </w:p>
    <w:p w:rsidR="00B9682F" w:rsidRDefault="004A3F7A" w:rsidP="00B9682F">
      <w:pPr>
        <w:autoSpaceDE w:val="0"/>
        <w:autoSpaceDN w:val="0"/>
        <w:adjustRightInd w:val="0"/>
        <w:spacing w:after="0" w:line="240" w:lineRule="auto"/>
        <w:ind w:left="567" w:hanging="567"/>
        <w:rPr>
          <w:rStyle w:val="st"/>
          <w:rFonts w:ascii="Times New Roman" w:hAnsi="Times New Roman" w:cs="Times New Roman"/>
          <w:color w:val="0000CC"/>
          <w:sz w:val="24"/>
          <w:szCs w:val="24"/>
        </w:rPr>
      </w:pPr>
      <w:proofErr w:type="spellStart"/>
      <w:r w:rsidRPr="004A3F7A">
        <w:rPr>
          <w:rFonts w:ascii="Times New Roman" w:hAnsi="Times New Roman" w:cs="Times New Roman"/>
          <w:color w:val="0000CC"/>
          <w:sz w:val="24"/>
          <w:szCs w:val="24"/>
        </w:rPr>
        <w:t>Gruescu</w:t>
      </w:r>
      <w:proofErr w:type="spellEnd"/>
      <w:r w:rsidRPr="004A3F7A">
        <w:rPr>
          <w:rFonts w:ascii="Times New Roman" w:hAnsi="Times New Roman" w:cs="Times New Roman"/>
          <w:color w:val="0000CC"/>
          <w:sz w:val="24"/>
          <w:szCs w:val="24"/>
        </w:rPr>
        <w:t xml:space="preserve">, C., Giraud, A., </w:t>
      </w:r>
      <w:proofErr w:type="spellStart"/>
      <w:r w:rsidRPr="004A3F7A">
        <w:rPr>
          <w:rFonts w:ascii="Times New Roman" w:hAnsi="Times New Roman" w:cs="Times New Roman"/>
          <w:color w:val="0000CC"/>
          <w:sz w:val="24"/>
          <w:szCs w:val="24"/>
        </w:rPr>
        <w:t>Homand</w:t>
      </w:r>
      <w:proofErr w:type="spellEnd"/>
      <w:r w:rsidRPr="004A3F7A">
        <w:rPr>
          <w:rFonts w:ascii="Times New Roman" w:hAnsi="Times New Roman" w:cs="Times New Roman"/>
          <w:color w:val="0000CC"/>
          <w:sz w:val="24"/>
          <w:szCs w:val="24"/>
        </w:rPr>
        <w:t xml:space="preserve">, F., Kondo, D., and Do, D. P.: Effective thermal conductivity of partially saturated porous rocks. Int. J. Solids </w:t>
      </w:r>
      <w:proofErr w:type="spellStart"/>
      <w:proofErr w:type="gramStart"/>
      <w:r w:rsidRPr="004A3F7A">
        <w:rPr>
          <w:rFonts w:ascii="Times New Roman" w:hAnsi="Times New Roman" w:cs="Times New Roman"/>
          <w:color w:val="0000CC"/>
          <w:sz w:val="24"/>
          <w:szCs w:val="24"/>
        </w:rPr>
        <w:t>Struct</w:t>
      </w:r>
      <w:proofErr w:type="spellEnd"/>
      <w:r w:rsidRPr="004A3F7A">
        <w:rPr>
          <w:rFonts w:ascii="Times New Roman" w:hAnsi="Times New Roman" w:cs="Times New Roman"/>
          <w:color w:val="0000CC"/>
          <w:sz w:val="24"/>
          <w:szCs w:val="24"/>
        </w:rPr>
        <w:t>.,</w:t>
      </w:r>
      <w:proofErr w:type="gramEnd"/>
      <w:r w:rsidRPr="004A3F7A">
        <w:rPr>
          <w:rFonts w:ascii="Times New Roman" w:hAnsi="Times New Roman" w:cs="Times New Roman"/>
          <w:color w:val="0000CC"/>
          <w:sz w:val="24"/>
          <w:szCs w:val="24"/>
        </w:rPr>
        <w:t xml:space="preserve"> 44, 811-833, </w:t>
      </w:r>
      <w:proofErr w:type="spellStart"/>
      <w:r w:rsidRPr="004A3F7A">
        <w:rPr>
          <w:rFonts w:ascii="Times New Roman" w:hAnsi="Times New Roman" w:cs="Times New Roman"/>
          <w:color w:val="0000CC"/>
          <w:sz w:val="24"/>
          <w:szCs w:val="24"/>
        </w:rPr>
        <w:t>doi</w:t>
      </w:r>
      <w:proofErr w:type="spellEnd"/>
      <w:r w:rsidRPr="004A3F7A">
        <w:rPr>
          <w:rFonts w:ascii="Times New Roman" w:hAnsi="Times New Roman" w:cs="Times New Roman"/>
          <w:color w:val="0000CC"/>
          <w:sz w:val="24"/>
          <w:szCs w:val="24"/>
        </w:rPr>
        <w:t>: 10.1016/j.ijsolstr.2006.05.023</w:t>
      </w:r>
      <w:r w:rsidRPr="004A3F7A">
        <w:rPr>
          <w:rStyle w:val="st"/>
          <w:rFonts w:ascii="Times New Roman" w:hAnsi="Times New Roman" w:cs="Times New Roman"/>
          <w:color w:val="0000CC"/>
          <w:sz w:val="24"/>
          <w:szCs w:val="24"/>
        </w:rPr>
        <w:t>, 2007.</w:t>
      </w:r>
    </w:p>
    <w:p w:rsidR="000B6B4D" w:rsidRPr="00B9682F" w:rsidRDefault="000B6B4D" w:rsidP="00B9682F">
      <w:pPr>
        <w:autoSpaceDE w:val="0"/>
        <w:autoSpaceDN w:val="0"/>
        <w:adjustRightInd w:val="0"/>
        <w:spacing w:after="0" w:line="240" w:lineRule="auto"/>
        <w:ind w:left="567" w:hanging="567"/>
        <w:rPr>
          <w:rFonts w:ascii="Times New Roman" w:hAnsi="Times New Roman" w:cs="Times New Roman"/>
          <w:color w:val="0000CC"/>
          <w:sz w:val="24"/>
          <w:szCs w:val="24"/>
        </w:rPr>
      </w:pPr>
      <w:proofErr w:type="spellStart"/>
      <w:r w:rsidRPr="00B9682F">
        <w:rPr>
          <w:rFonts w:ascii="Times New Roman" w:hAnsi="Times New Roman" w:cs="Times New Roman"/>
          <w:color w:val="0000CC"/>
          <w:sz w:val="24"/>
          <w:szCs w:val="24"/>
        </w:rPr>
        <w:t>Papachristodoulou</w:t>
      </w:r>
      <w:proofErr w:type="spellEnd"/>
      <w:r w:rsidR="00051A57" w:rsidRPr="00B9682F">
        <w:rPr>
          <w:rFonts w:ascii="Times New Roman" w:hAnsi="Times New Roman" w:cs="Times New Roman"/>
          <w:color w:val="0000CC"/>
          <w:sz w:val="24"/>
          <w:szCs w:val="24"/>
        </w:rPr>
        <w:t>,</w:t>
      </w:r>
      <w:r w:rsidRPr="00B9682F">
        <w:rPr>
          <w:rFonts w:ascii="Times New Roman" w:hAnsi="Times New Roman" w:cs="Times New Roman"/>
          <w:color w:val="0000CC"/>
          <w:sz w:val="24"/>
          <w:szCs w:val="24"/>
        </w:rPr>
        <w:t xml:space="preserve"> C</w:t>
      </w:r>
      <w:r w:rsidR="00051A57" w:rsidRPr="00B9682F">
        <w:rPr>
          <w:rFonts w:ascii="Times New Roman" w:hAnsi="Times New Roman" w:cs="Times New Roman"/>
          <w:color w:val="0000CC"/>
          <w:sz w:val="24"/>
          <w:szCs w:val="24"/>
        </w:rPr>
        <w:t>.</w:t>
      </w:r>
      <w:r w:rsidRPr="00B9682F">
        <w:rPr>
          <w:rFonts w:ascii="Times New Roman" w:hAnsi="Times New Roman" w:cs="Times New Roman"/>
          <w:color w:val="0000CC"/>
          <w:sz w:val="24"/>
          <w:szCs w:val="24"/>
        </w:rPr>
        <w:t xml:space="preserve">, </w:t>
      </w:r>
      <w:proofErr w:type="spellStart"/>
      <w:r w:rsidRPr="00B9682F">
        <w:rPr>
          <w:rFonts w:ascii="Times New Roman" w:hAnsi="Times New Roman" w:cs="Times New Roman"/>
          <w:color w:val="0000CC"/>
          <w:sz w:val="24"/>
          <w:szCs w:val="24"/>
        </w:rPr>
        <w:t>Ioannides</w:t>
      </w:r>
      <w:proofErr w:type="spellEnd"/>
      <w:r w:rsidR="00051A57" w:rsidRPr="00B9682F">
        <w:rPr>
          <w:rFonts w:ascii="Times New Roman" w:hAnsi="Times New Roman" w:cs="Times New Roman"/>
          <w:color w:val="0000CC"/>
          <w:sz w:val="24"/>
          <w:szCs w:val="24"/>
        </w:rPr>
        <w:t>,</w:t>
      </w:r>
      <w:r w:rsidRPr="00B9682F">
        <w:rPr>
          <w:rFonts w:ascii="Times New Roman" w:hAnsi="Times New Roman" w:cs="Times New Roman"/>
          <w:color w:val="0000CC"/>
          <w:sz w:val="24"/>
          <w:szCs w:val="24"/>
        </w:rPr>
        <w:t xml:space="preserve"> K</w:t>
      </w:r>
      <w:r w:rsidR="00051A57" w:rsidRPr="00B9682F">
        <w:rPr>
          <w:rFonts w:ascii="Times New Roman" w:hAnsi="Times New Roman" w:cs="Times New Roman"/>
          <w:color w:val="0000CC"/>
          <w:sz w:val="24"/>
          <w:szCs w:val="24"/>
        </w:rPr>
        <w:t>.</w:t>
      </w:r>
      <w:r w:rsidRPr="00B9682F">
        <w:rPr>
          <w:rFonts w:ascii="Times New Roman" w:hAnsi="Times New Roman" w:cs="Times New Roman"/>
          <w:color w:val="0000CC"/>
          <w:sz w:val="24"/>
          <w:szCs w:val="24"/>
        </w:rPr>
        <w:t xml:space="preserve">, </w:t>
      </w:r>
      <w:r w:rsidR="00051A57" w:rsidRPr="00B9682F">
        <w:rPr>
          <w:rFonts w:ascii="Times New Roman" w:hAnsi="Times New Roman" w:cs="Times New Roman"/>
          <w:color w:val="0000CC"/>
          <w:sz w:val="24"/>
          <w:szCs w:val="24"/>
        </w:rPr>
        <w:t xml:space="preserve">and </w:t>
      </w:r>
      <w:proofErr w:type="spellStart"/>
      <w:r w:rsidRPr="00B9682F">
        <w:rPr>
          <w:rFonts w:ascii="Times New Roman" w:hAnsi="Times New Roman" w:cs="Times New Roman"/>
          <w:color w:val="0000CC"/>
          <w:sz w:val="24"/>
          <w:szCs w:val="24"/>
        </w:rPr>
        <w:t>Spathis</w:t>
      </w:r>
      <w:proofErr w:type="spellEnd"/>
      <w:r w:rsidR="00051A57" w:rsidRPr="00B9682F">
        <w:rPr>
          <w:rFonts w:ascii="Times New Roman" w:hAnsi="Times New Roman" w:cs="Times New Roman"/>
          <w:color w:val="0000CC"/>
          <w:sz w:val="24"/>
          <w:szCs w:val="24"/>
        </w:rPr>
        <w:t>,</w:t>
      </w:r>
      <w:r w:rsidRPr="00B9682F">
        <w:rPr>
          <w:rFonts w:ascii="Times New Roman" w:hAnsi="Times New Roman" w:cs="Times New Roman"/>
          <w:color w:val="0000CC"/>
          <w:sz w:val="24"/>
          <w:szCs w:val="24"/>
        </w:rPr>
        <w:t xml:space="preserve"> S</w:t>
      </w:r>
      <w:r w:rsidR="00051A57" w:rsidRPr="00B9682F">
        <w:rPr>
          <w:rFonts w:ascii="Times New Roman" w:hAnsi="Times New Roman" w:cs="Times New Roman"/>
          <w:color w:val="0000CC"/>
          <w:sz w:val="24"/>
          <w:szCs w:val="24"/>
        </w:rPr>
        <w:t>.:</w:t>
      </w:r>
      <w:r w:rsidRPr="00B9682F">
        <w:rPr>
          <w:rFonts w:ascii="Times New Roman" w:hAnsi="Times New Roman" w:cs="Times New Roman"/>
          <w:color w:val="0000CC"/>
          <w:sz w:val="24"/>
          <w:szCs w:val="24"/>
        </w:rPr>
        <w:t xml:space="preserve"> The effect of moisture content on radon diffusion through soil: assessment in laboratory and field experiments</w:t>
      </w:r>
      <w:r w:rsidR="00051A57" w:rsidRPr="00B9682F">
        <w:rPr>
          <w:rFonts w:ascii="Times New Roman" w:hAnsi="Times New Roman" w:cs="Times New Roman"/>
          <w:color w:val="0000CC"/>
          <w:sz w:val="24"/>
          <w:szCs w:val="24"/>
        </w:rPr>
        <w:t xml:space="preserve">, Health Phys., </w:t>
      </w:r>
      <w:r w:rsidR="00B9682F" w:rsidRPr="00B9682F">
        <w:rPr>
          <w:rFonts w:ascii="Times New Roman" w:hAnsi="Times New Roman" w:cs="Times New Roman"/>
          <w:color w:val="0000CC"/>
          <w:sz w:val="24"/>
          <w:szCs w:val="24"/>
        </w:rPr>
        <w:t xml:space="preserve">92, </w:t>
      </w:r>
      <w:r w:rsidR="00051A57" w:rsidRPr="00B9682F">
        <w:rPr>
          <w:rFonts w:ascii="Times New Roman" w:hAnsi="Times New Roman" w:cs="Times New Roman"/>
          <w:color w:val="0000CC"/>
          <w:sz w:val="24"/>
          <w:szCs w:val="24"/>
        </w:rPr>
        <w:t>257-264, doi:</w:t>
      </w:r>
      <w:r w:rsidR="00051A57" w:rsidRPr="00B9682F">
        <w:rPr>
          <w:rFonts w:ascii="Times New Roman" w:hAnsi="Times New Roman" w:cs="Times New Roman"/>
          <w:iCs/>
          <w:color w:val="0000CC"/>
          <w:sz w:val="24"/>
          <w:szCs w:val="24"/>
        </w:rPr>
        <w:t>10.1097/01.HP.0000248147.46038.bc</w:t>
      </w:r>
      <w:r w:rsidR="00051A57" w:rsidRPr="00B9682F">
        <w:rPr>
          <w:rFonts w:ascii="Times New Roman" w:hAnsi="Times New Roman" w:cs="Times New Roman"/>
          <w:color w:val="0000CC"/>
          <w:sz w:val="24"/>
          <w:szCs w:val="24"/>
        </w:rPr>
        <w:t>, 2007.</w:t>
      </w:r>
    </w:p>
    <w:p w:rsidR="000B6B4D" w:rsidRDefault="000B6B4D" w:rsidP="00051A57">
      <w:pPr>
        <w:autoSpaceDE w:val="0"/>
        <w:autoSpaceDN w:val="0"/>
        <w:adjustRightInd w:val="0"/>
        <w:spacing w:after="0" w:line="240" w:lineRule="auto"/>
        <w:ind w:left="567" w:hanging="567"/>
        <w:rPr>
          <w:rStyle w:val="st"/>
          <w:rFonts w:ascii="Times New Roman" w:hAnsi="Times New Roman" w:cs="Times New Roman"/>
          <w:color w:val="0000CC"/>
          <w:sz w:val="24"/>
          <w:szCs w:val="24"/>
        </w:rPr>
      </w:pPr>
    </w:p>
    <w:sectPr w:rsidR="000B6B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2B578A"/>
    <w:multiLevelType w:val="multilevel"/>
    <w:tmpl w:val="2138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CA2"/>
    <w:rsid w:val="00051A57"/>
    <w:rsid w:val="00084362"/>
    <w:rsid w:val="000B6B4D"/>
    <w:rsid w:val="00155AB7"/>
    <w:rsid w:val="001E409C"/>
    <w:rsid w:val="001F400F"/>
    <w:rsid w:val="001F5CA2"/>
    <w:rsid w:val="0032637C"/>
    <w:rsid w:val="003C0AAE"/>
    <w:rsid w:val="003E553E"/>
    <w:rsid w:val="003F6C43"/>
    <w:rsid w:val="00421EAF"/>
    <w:rsid w:val="004A3F7A"/>
    <w:rsid w:val="00501C5A"/>
    <w:rsid w:val="00530658"/>
    <w:rsid w:val="006D2B2C"/>
    <w:rsid w:val="0070097B"/>
    <w:rsid w:val="00767E93"/>
    <w:rsid w:val="007E100A"/>
    <w:rsid w:val="008279A9"/>
    <w:rsid w:val="008670A2"/>
    <w:rsid w:val="00A45919"/>
    <w:rsid w:val="00A62DB7"/>
    <w:rsid w:val="00AA14CB"/>
    <w:rsid w:val="00B34B5D"/>
    <w:rsid w:val="00B43DC0"/>
    <w:rsid w:val="00B9682F"/>
    <w:rsid w:val="00BC21B0"/>
    <w:rsid w:val="00C2677F"/>
    <w:rsid w:val="00CD01F0"/>
    <w:rsid w:val="00D16697"/>
    <w:rsid w:val="00DC68BA"/>
    <w:rsid w:val="00E2217E"/>
    <w:rsid w:val="00E437F4"/>
    <w:rsid w:val="00E52011"/>
    <w:rsid w:val="00FC0025"/>
    <w:rsid w:val="00FD1F2B"/>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E40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1F400F"/>
  </w:style>
  <w:style w:type="character" w:styleId="Emphasis">
    <w:name w:val="Emphasis"/>
    <w:basedOn w:val="DefaultParagraphFont"/>
    <w:uiPriority w:val="20"/>
    <w:qFormat/>
    <w:rsid w:val="001F400F"/>
    <w:rPr>
      <w:i/>
      <w:iCs/>
    </w:rPr>
  </w:style>
  <w:style w:type="character" w:styleId="Hyperlink">
    <w:name w:val="Hyperlink"/>
    <w:rsid w:val="00421EAF"/>
    <w:rPr>
      <w:color w:val="0000FF"/>
      <w:u w:val="single"/>
    </w:rPr>
  </w:style>
  <w:style w:type="character" w:styleId="HTMLCite">
    <w:name w:val="HTML Cite"/>
    <w:uiPriority w:val="99"/>
    <w:rsid w:val="00421EAF"/>
    <w:rPr>
      <w:i w:val="0"/>
      <w:iCs w:val="0"/>
    </w:rPr>
  </w:style>
  <w:style w:type="character" w:customStyle="1" w:styleId="Heading1Char">
    <w:name w:val="Heading 1 Char"/>
    <w:basedOn w:val="DefaultParagraphFont"/>
    <w:link w:val="Heading1"/>
    <w:uiPriority w:val="9"/>
    <w:rsid w:val="001E409C"/>
    <w:rPr>
      <w:rFonts w:ascii="Times New Roman" w:eastAsia="Times New Roman" w:hAnsi="Times New Roman" w:cs="Times New Roman"/>
      <w:b/>
      <w:bCs/>
      <w:kern w:val="36"/>
      <w:sz w:val="48"/>
      <w:szCs w:val="48"/>
      <w:lang w:eastAsia="en-MY"/>
    </w:rPr>
  </w:style>
  <w:style w:type="paragraph" w:styleId="BalloonText">
    <w:name w:val="Balloon Text"/>
    <w:basedOn w:val="Normal"/>
    <w:link w:val="BalloonTextChar"/>
    <w:uiPriority w:val="99"/>
    <w:semiHidden/>
    <w:unhideWhenUsed/>
    <w:rsid w:val="001E40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09C"/>
    <w:rPr>
      <w:rFonts w:ascii="Tahoma" w:hAnsi="Tahoma" w:cs="Tahoma"/>
      <w:sz w:val="16"/>
      <w:szCs w:val="16"/>
    </w:rPr>
  </w:style>
  <w:style w:type="character" w:customStyle="1" w:styleId="bold">
    <w:name w:val="bold"/>
    <w:basedOn w:val="DefaultParagraphFont"/>
    <w:rsid w:val="003C0AAE"/>
  </w:style>
  <w:style w:type="character" w:customStyle="1" w:styleId="name">
    <w:name w:val="name"/>
    <w:rsid w:val="00BC21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E40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1F400F"/>
  </w:style>
  <w:style w:type="character" w:styleId="Emphasis">
    <w:name w:val="Emphasis"/>
    <w:basedOn w:val="DefaultParagraphFont"/>
    <w:uiPriority w:val="20"/>
    <w:qFormat/>
    <w:rsid w:val="001F400F"/>
    <w:rPr>
      <w:i/>
      <w:iCs/>
    </w:rPr>
  </w:style>
  <w:style w:type="character" w:styleId="Hyperlink">
    <w:name w:val="Hyperlink"/>
    <w:rsid w:val="00421EAF"/>
    <w:rPr>
      <w:color w:val="0000FF"/>
      <w:u w:val="single"/>
    </w:rPr>
  </w:style>
  <w:style w:type="character" w:styleId="HTMLCite">
    <w:name w:val="HTML Cite"/>
    <w:uiPriority w:val="99"/>
    <w:rsid w:val="00421EAF"/>
    <w:rPr>
      <w:i w:val="0"/>
      <w:iCs w:val="0"/>
    </w:rPr>
  </w:style>
  <w:style w:type="character" w:customStyle="1" w:styleId="Heading1Char">
    <w:name w:val="Heading 1 Char"/>
    <w:basedOn w:val="DefaultParagraphFont"/>
    <w:link w:val="Heading1"/>
    <w:uiPriority w:val="9"/>
    <w:rsid w:val="001E409C"/>
    <w:rPr>
      <w:rFonts w:ascii="Times New Roman" w:eastAsia="Times New Roman" w:hAnsi="Times New Roman" w:cs="Times New Roman"/>
      <w:b/>
      <w:bCs/>
      <w:kern w:val="36"/>
      <w:sz w:val="48"/>
      <w:szCs w:val="48"/>
      <w:lang w:eastAsia="en-MY"/>
    </w:rPr>
  </w:style>
  <w:style w:type="paragraph" w:styleId="BalloonText">
    <w:name w:val="Balloon Text"/>
    <w:basedOn w:val="Normal"/>
    <w:link w:val="BalloonTextChar"/>
    <w:uiPriority w:val="99"/>
    <w:semiHidden/>
    <w:unhideWhenUsed/>
    <w:rsid w:val="001E40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09C"/>
    <w:rPr>
      <w:rFonts w:ascii="Tahoma" w:hAnsi="Tahoma" w:cs="Tahoma"/>
      <w:sz w:val="16"/>
      <w:szCs w:val="16"/>
    </w:rPr>
  </w:style>
  <w:style w:type="character" w:customStyle="1" w:styleId="bold">
    <w:name w:val="bold"/>
    <w:basedOn w:val="DefaultParagraphFont"/>
    <w:rsid w:val="003C0AAE"/>
  </w:style>
  <w:style w:type="character" w:customStyle="1" w:styleId="name">
    <w:name w:val="name"/>
    <w:rsid w:val="00BC21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25524">
      <w:bodyDiv w:val="1"/>
      <w:marLeft w:val="0"/>
      <w:marRight w:val="0"/>
      <w:marTop w:val="0"/>
      <w:marBottom w:val="0"/>
      <w:divBdr>
        <w:top w:val="none" w:sz="0" w:space="0" w:color="auto"/>
        <w:left w:val="none" w:sz="0" w:space="0" w:color="auto"/>
        <w:bottom w:val="none" w:sz="0" w:space="0" w:color="auto"/>
        <w:right w:val="none" w:sz="0" w:space="0" w:color="auto"/>
      </w:divBdr>
    </w:div>
    <w:div w:id="520120258">
      <w:bodyDiv w:val="1"/>
      <w:marLeft w:val="0"/>
      <w:marRight w:val="0"/>
      <w:marTop w:val="0"/>
      <w:marBottom w:val="0"/>
      <w:divBdr>
        <w:top w:val="none" w:sz="0" w:space="0" w:color="auto"/>
        <w:left w:val="none" w:sz="0" w:space="0" w:color="auto"/>
        <w:bottom w:val="none" w:sz="0" w:space="0" w:color="auto"/>
        <w:right w:val="none" w:sz="0" w:space="0" w:color="auto"/>
      </w:divBdr>
    </w:div>
    <w:div w:id="208320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3</Pages>
  <Words>1493</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PRO</cp:lastModifiedBy>
  <cp:revision>11</cp:revision>
  <dcterms:created xsi:type="dcterms:W3CDTF">2014-04-20T01:57:00Z</dcterms:created>
  <dcterms:modified xsi:type="dcterms:W3CDTF">2014-04-22T06:08:00Z</dcterms:modified>
</cp:coreProperties>
</file>